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06" w:rsidRPr="00653DF3" w:rsidRDefault="00DF1276" w:rsidP="009932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DF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C6F1152" wp14:editId="7BF86681">
            <wp:simplePos x="0" y="0"/>
            <wp:positionH relativeFrom="column">
              <wp:posOffset>2811145</wp:posOffset>
            </wp:positionH>
            <wp:positionV relativeFrom="paragraph">
              <wp:posOffset>100330</wp:posOffset>
            </wp:positionV>
            <wp:extent cx="428625" cy="542925"/>
            <wp:effectExtent l="0" t="0" r="9525" b="952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276" w:rsidRDefault="00DF1276" w:rsidP="009932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276" w:rsidRDefault="00DF1276" w:rsidP="009932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27E" w:rsidRDefault="00F6227E" w:rsidP="009932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206" w:rsidRPr="00653DF3" w:rsidRDefault="00993206" w:rsidP="009932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DF3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ОБЛАСТЬ-КУЗБАСС</w:t>
      </w:r>
    </w:p>
    <w:p w:rsidR="00993206" w:rsidRPr="00653DF3" w:rsidRDefault="00993206" w:rsidP="009932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D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Ленинск-Кузнецкого муниципального округа</w:t>
      </w:r>
    </w:p>
    <w:p w:rsidR="00993206" w:rsidRPr="00653DF3" w:rsidRDefault="00993206" w:rsidP="009932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DF3">
        <w:rPr>
          <w:rFonts w:ascii="Times New Roman" w:eastAsia="Times New Roman" w:hAnsi="Times New Roman" w:cs="Times New Roman"/>
          <w:b/>
          <w:sz w:val="28"/>
          <w:szCs w:val="28"/>
        </w:rPr>
        <w:t>(первый созыв)</w:t>
      </w:r>
    </w:p>
    <w:p w:rsidR="00993206" w:rsidRPr="00653DF3" w:rsidRDefault="00993206" w:rsidP="009932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206" w:rsidRPr="00653DF3" w:rsidRDefault="00993206" w:rsidP="009932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DF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93206" w:rsidRPr="00DF1276" w:rsidRDefault="00993206" w:rsidP="009932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12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от 16 января 2020 года № </w:t>
      </w:r>
      <w:r w:rsidR="00F622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37</w:t>
      </w:r>
      <w:bookmarkStart w:id="0" w:name="_GoBack"/>
      <w:bookmarkEnd w:id="0"/>
    </w:p>
    <w:p w:rsidR="00993206" w:rsidRDefault="00993206" w:rsidP="0099320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93206" w:rsidRDefault="00993206" w:rsidP="00993206">
      <w:pPr>
        <w:pStyle w:val="90"/>
        <w:shd w:val="clear" w:color="auto" w:fill="auto"/>
        <w:spacing w:before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председателя контрольно-счетной </w:t>
      </w:r>
      <w:r w:rsidR="00486772">
        <w:rPr>
          <w:sz w:val="28"/>
          <w:szCs w:val="28"/>
        </w:rPr>
        <w:t>комиссии</w:t>
      </w:r>
    </w:p>
    <w:p w:rsidR="00993206" w:rsidRDefault="00993206" w:rsidP="00993206">
      <w:pPr>
        <w:pStyle w:val="90"/>
        <w:shd w:val="clear" w:color="auto" w:fill="auto"/>
        <w:spacing w:before="0" w:after="0"/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Ленинск-Кузнецкого муниципального округа</w:t>
      </w:r>
    </w:p>
    <w:p w:rsidR="00993206" w:rsidRDefault="00993206" w:rsidP="00993206">
      <w:pPr>
        <w:pStyle w:val="80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</w:p>
    <w:p w:rsidR="00913F7F" w:rsidRPr="00993206" w:rsidRDefault="00486772" w:rsidP="00993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320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3206">
        <w:rPr>
          <w:rFonts w:ascii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>и и муниципальных образований», на основании</w:t>
      </w:r>
      <w:r w:rsidRPr="00C1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председателя Совета народных депутатов Ленинск-Кузнецкого муниципального округа Александра Александровича Яковлева,</w:t>
      </w:r>
      <w:r w:rsidR="00993206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993206" w:rsidRPr="00993206">
        <w:rPr>
          <w:rFonts w:ascii="Times New Roman" w:hAnsi="Times New Roman" w:cs="Times New Roman"/>
          <w:sz w:val="28"/>
          <w:szCs w:val="28"/>
        </w:rPr>
        <w:t>открытого голосования, Совет народных депутатов Ленинск-Кузнецкого муниципального округа</w:t>
      </w:r>
      <w:r w:rsidR="00993206">
        <w:rPr>
          <w:sz w:val="28"/>
          <w:szCs w:val="28"/>
        </w:rPr>
        <w:t xml:space="preserve"> </w:t>
      </w:r>
      <w:r w:rsidR="00913F7F" w:rsidRPr="009932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3F7F" w:rsidRDefault="00913F7F" w:rsidP="00913F7F">
      <w:pPr>
        <w:pStyle w:val="80"/>
        <w:shd w:val="clear" w:color="auto" w:fill="auto"/>
        <w:spacing w:before="0" w:after="0" w:line="322" w:lineRule="exact"/>
        <w:ind w:firstLine="709"/>
        <w:rPr>
          <w:color w:val="000000"/>
          <w:sz w:val="28"/>
          <w:szCs w:val="28"/>
        </w:rPr>
      </w:pPr>
    </w:p>
    <w:p w:rsidR="00913F7F" w:rsidRDefault="00913F7F" w:rsidP="00913F7F">
      <w:pPr>
        <w:pStyle w:val="80"/>
        <w:shd w:val="clear" w:color="auto" w:fill="auto"/>
        <w:tabs>
          <w:tab w:val="left" w:pos="567"/>
          <w:tab w:val="left" w:pos="1134"/>
        </w:tabs>
        <w:spacing w:before="0" w:after="0" w:line="322" w:lineRule="exact"/>
        <w:ind w:right="20"/>
        <w:rPr>
          <w:sz w:val="28"/>
          <w:szCs w:val="28"/>
        </w:rPr>
      </w:pPr>
      <w:r w:rsidRPr="00F45656">
        <w:rPr>
          <w:b/>
          <w:color w:val="000000"/>
          <w:sz w:val="28"/>
          <w:szCs w:val="28"/>
        </w:rPr>
        <w:t xml:space="preserve"> </w:t>
      </w:r>
      <w:r w:rsidRPr="00F45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Назначить на должность председателя контрольно-счетной </w:t>
      </w:r>
      <w:r w:rsidR="0099320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Ленинск-Кузнецкого муниципального округа Буркову Татьяну Григорьевну с 16 января 2020 года.</w:t>
      </w:r>
    </w:p>
    <w:p w:rsidR="00913F7F" w:rsidRPr="00913F7F" w:rsidRDefault="00913F7F" w:rsidP="00913F7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6227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>бнародовать на официальном сайте администрации Ленинск-Кузнецкого муниципального округа в информационно-телекоммуникационной сети «Интернет».</w:t>
      </w:r>
    </w:p>
    <w:p w:rsidR="00913F7F" w:rsidRPr="00913F7F" w:rsidRDefault="00913F7F" w:rsidP="00913F7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решение вступает в силу с момента подписания.</w:t>
      </w:r>
    </w:p>
    <w:p w:rsidR="00993206" w:rsidRPr="00993206" w:rsidRDefault="00993206" w:rsidP="00993206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3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993206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 за</w:t>
      </w:r>
      <w:proofErr w:type="gramEnd"/>
      <w:r w:rsidRPr="00993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возлагается на председателя Совета народных депутатов Ленинск – Кузнецкого муниципального округа А.А. Яковлев</w:t>
      </w:r>
      <w:r w:rsidR="0048677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99320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13F7F" w:rsidRPr="00913F7F" w:rsidRDefault="00913F7F" w:rsidP="00913F7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F7F" w:rsidRDefault="00913F7F" w:rsidP="00913F7F">
      <w:pPr>
        <w:pStyle w:val="8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913F7F" w:rsidRDefault="00913F7F" w:rsidP="00913F7F">
      <w:pPr>
        <w:pStyle w:val="8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913F7F" w:rsidRPr="00913F7F" w:rsidRDefault="00913F7F" w:rsidP="00913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народных </w:t>
      </w:r>
    </w:p>
    <w:p w:rsidR="00913F7F" w:rsidRPr="00913F7F" w:rsidRDefault="00913F7F" w:rsidP="00913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депутатов Ленинск-Кузнецкого </w:t>
      </w:r>
    </w:p>
    <w:p w:rsidR="00913F7F" w:rsidRPr="00913F7F" w:rsidRDefault="00913F7F" w:rsidP="00913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</w:t>
      </w: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</w:t>
      </w:r>
      <w:r w:rsidR="004867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А.А. Яковлев</w:t>
      </w:r>
    </w:p>
    <w:p w:rsidR="00913F7F" w:rsidRPr="00913F7F" w:rsidRDefault="00913F7F" w:rsidP="00913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3F7F" w:rsidRPr="00913F7F" w:rsidRDefault="00913F7F" w:rsidP="00913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227E" w:rsidRDefault="00F6227E" w:rsidP="00913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полномочия</w:t>
      </w:r>
    </w:p>
    <w:p w:rsidR="00913F7F" w:rsidRPr="00913F7F" w:rsidRDefault="00F6227E" w:rsidP="00913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DF1276">
        <w:rPr>
          <w:rFonts w:ascii="Times New Roman" w:eastAsia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913F7F"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Ленинск-Кузнецкого </w:t>
      </w:r>
    </w:p>
    <w:p w:rsidR="00913F7F" w:rsidRPr="00913F7F" w:rsidRDefault="00913F7F" w:rsidP="00913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округа                                                </w:t>
      </w:r>
      <w:r w:rsidR="004867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913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Е.В. Никитин</w:t>
      </w:r>
    </w:p>
    <w:p w:rsidR="00913F7F" w:rsidRPr="00913F7F" w:rsidRDefault="00913F7F" w:rsidP="00913F7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A0145" w:rsidRDefault="006A0145"/>
    <w:sectPr w:rsidR="006A0145" w:rsidSect="004867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7F"/>
    <w:rsid w:val="004722B4"/>
    <w:rsid w:val="00486772"/>
    <w:rsid w:val="006A0145"/>
    <w:rsid w:val="00913F7F"/>
    <w:rsid w:val="00993206"/>
    <w:rsid w:val="00D8702A"/>
    <w:rsid w:val="00DF1276"/>
    <w:rsid w:val="00F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F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913F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F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13F7F"/>
    <w:pPr>
      <w:shd w:val="clear" w:color="auto" w:fill="FFFFFF"/>
      <w:spacing w:before="360" w:after="6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913F7F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913F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F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913F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F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13F7F"/>
    <w:pPr>
      <w:shd w:val="clear" w:color="auto" w:fill="FFFFFF"/>
      <w:spacing w:before="360" w:after="6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913F7F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913F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6</cp:revision>
  <cp:lastPrinted>2020-01-14T01:05:00Z</cp:lastPrinted>
  <dcterms:created xsi:type="dcterms:W3CDTF">2020-01-09T06:02:00Z</dcterms:created>
  <dcterms:modified xsi:type="dcterms:W3CDTF">2020-01-14T01:11:00Z</dcterms:modified>
</cp:coreProperties>
</file>