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BDB5FF" w14:textId="2FB88740" w:rsidR="001C3CCB" w:rsidRPr="001C3CCB" w:rsidRDefault="001C3CCB" w:rsidP="001C3CCB">
      <w:pPr>
        <w:widowControl w:val="0"/>
        <w:shd w:val="clear" w:color="auto" w:fill="FFFFFF"/>
        <w:tabs>
          <w:tab w:val="left" w:pos="223"/>
          <w:tab w:val="center" w:pos="4658"/>
        </w:tabs>
        <w:autoSpaceDE w:val="0"/>
        <w:autoSpaceDN w:val="0"/>
        <w:adjustRightInd w:val="0"/>
        <w:spacing w:after="0" w:line="317" w:lineRule="exact"/>
        <w:ind w:right="38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40A7881" wp14:editId="5DC37DA8">
            <wp:simplePos x="0" y="0"/>
            <wp:positionH relativeFrom="column">
              <wp:posOffset>2740025</wp:posOffset>
            </wp:positionH>
            <wp:positionV relativeFrom="paragraph">
              <wp:posOffset>27305</wp:posOffset>
            </wp:positionV>
            <wp:extent cx="428625" cy="542925"/>
            <wp:effectExtent l="0" t="0" r="9525" b="9525"/>
            <wp:wrapNone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FBB5E7" w14:textId="77777777" w:rsidR="001C3CCB" w:rsidRPr="001C3CCB" w:rsidRDefault="001C3CCB" w:rsidP="001C3CC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B7E3695" w14:textId="77777777" w:rsidR="001C3CCB" w:rsidRPr="001C3CCB" w:rsidRDefault="001C3CCB" w:rsidP="001C3CC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400DFE6" w14:textId="77777777" w:rsidR="001C3CCB" w:rsidRPr="001C3CCB" w:rsidRDefault="001C3CCB" w:rsidP="001C3CC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3C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КЕМЕРОВСКАЯ ОБЛАСТЬ-КУЗБАСС</w:t>
      </w:r>
    </w:p>
    <w:p w14:paraId="709A585D" w14:textId="77777777" w:rsidR="001C3CCB" w:rsidRPr="001C3CCB" w:rsidRDefault="001C3CCB" w:rsidP="001C3CC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3C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народных депутатов Ленинск-Кузнецкого муниципального округа</w:t>
      </w:r>
    </w:p>
    <w:p w14:paraId="6C3CD182" w14:textId="77777777" w:rsidR="001C3CCB" w:rsidRPr="001C3CCB" w:rsidRDefault="001C3CCB" w:rsidP="001C3C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3C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(первый созыв)</w:t>
      </w:r>
    </w:p>
    <w:p w14:paraId="743E4D74" w14:textId="77777777" w:rsidR="001C3CCB" w:rsidRPr="001C3CCB" w:rsidRDefault="001C3CCB" w:rsidP="001C3C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2E4445" w14:textId="77777777" w:rsidR="001C3CCB" w:rsidRPr="001C3CCB" w:rsidRDefault="001C3CCB" w:rsidP="001C3C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3C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14:paraId="2AFDB88D" w14:textId="7C29E98A" w:rsidR="001C3CCB" w:rsidRDefault="001C3CCB" w:rsidP="001C3C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C3C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26 декабря 2019 года № </w:t>
      </w:r>
      <w:r w:rsidR="00DD1D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26</w:t>
      </w:r>
    </w:p>
    <w:p w14:paraId="09FC6239" w14:textId="77777777" w:rsidR="001C3CCB" w:rsidRPr="001C3CCB" w:rsidRDefault="001C3CCB" w:rsidP="001C3C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0D25562" w14:textId="22631EC4" w:rsidR="00FE5FC5" w:rsidRDefault="00161DDE" w:rsidP="00161DDE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1D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структуры администрации Ленинск-Кузнецкого муниципального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округа</w:t>
      </w:r>
      <w:r w:rsidRPr="00161D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схемы управления Ленинск-Кузнецким муниципальным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округом</w:t>
      </w:r>
    </w:p>
    <w:p w14:paraId="4FA018E6" w14:textId="77777777" w:rsidR="00161DDE" w:rsidRPr="00FE5FC5" w:rsidRDefault="00161DDE" w:rsidP="00161DDE">
      <w:pPr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23A6676" w14:textId="3B728A7D" w:rsidR="00161DDE" w:rsidRPr="00161DDE" w:rsidRDefault="00161DDE" w:rsidP="00161DD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1DDE">
        <w:rPr>
          <w:rFonts w:ascii="Times New Roman" w:eastAsia="Calibri" w:hAnsi="Times New Roman" w:cs="Times New Roman"/>
          <w:sz w:val="28"/>
          <w:szCs w:val="28"/>
        </w:rPr>
        <w:t xml:space="preserve">В целях упорядочения и совершенствования структуры администрации Ленинск-Кузнецкого муниципального </w:t>
      </w:r>
      <w:r>
        <w:rPr>
          <w:rFonts w:ascii="Times New Roman" w:eastAsia="Calibri" w:hAnsi="Times New Roman" w:cs="Times New Roman"/>
          <w:sz w:val="28"/>
          <w:szCs w:val="28"/>
        </w:rPr>
        <w:t>округа</w:t>
      </w:r>
      <w:r w:rsidRPr="00161DDE">
        <w:rPr>
          <w:rFonts w:ascii="Times New Roman" w:eastAsia="Calibri" w:hAnsi="Times New Roman" w:cs="Times New Roman"/>
          <w:sz w:val="28"/>
          <w:szCs w:val="28"/>
        </w:rPr>
        <w:t xml:space="preserve">, Совет народных депутатов Ленинск-Кузнецкого муниципального </w:t>
      </w:r>
      <w:r>
        <w:rPr>
          <w:rFonts w:ascii="Times New Roman" w:eastAsia="Calibri" w:hAnsi="Times New Roman" w:cs="Times New Roman"/>
          <w:sz w:val="28"/>
          <w:szCs w:val="28"/>
        </w:rPr>
        <w:t>округа</w:t>
      </w:r>
      <w:r w:rsidRPr="00161D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17CE">
        <w:rPr>
          <w:rFonts w:ascii="Times New Roman" w:eastAsia="Calibri" w:hAnsi="Times New Roman" w:cs="Times New Roman"/>
          <w:b/>
          <w:sz w:val="28"/>
          <w:szCs w:val="28"/>
        </w:rPr>
        <w:t>РЕШИЛ:</w:t>
      </w:r>
    </w:p>
    <w:p w14:paraId="65797210" w14:textId="6A44DBC8" w:rsidR="00161DDE" w:rsidRPr="00161DDE" w:rsidRDefault="00161DDE" w:rsidP="00161DD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1DDE">
        <w:rPr>
          <w:rFonts w:ascii="Times New Roman" w:eastAsia="Calibri" w:hAnsi="Times New Roman" w:cs="Times New Roman"/>
          <w:sz w:val="28"/>
          <w:szCs w:val="28"/>
        </w:rPr>
        <w:t xml:space="preserve">1. Утвердить структуру администрации Ленинск-Кузнецкого муниципального </w:t>
      </w:r>
      <w:r>
        <w:rPr>
          <w:rFonts w:ascii="Times New Roman" w:eastAsia="Calibri" w:hAnsi="Times New Roman" w:cs="Times New Roman"/>
          <w:sz w:val="28"/>
          <w:szCs w:val="28"/>
        </w:rPr>
        <w:t>округа</w:t>
      </w:r>
      <w:r w:rsidRPr="00161DDE">
        <w:rPr>
          <w:rFonts w:ascii="Times New Roman" w:eastAsia="Calibri" w:hAnsi="Times New Roman" w:cs="Times New Roman"/>
          <w:sz w:val="28"/>
          <w:szCs w:val="28"/>
        </w:rPr>
        <w:t xml:space="preserve"> согласно приложению №1.</w:t>
      </w:r>
    </w:p>
    <w:p w14:paraId="7F19CEAA" w14:textId="63EBDDE1" w:rsidR="00161DDE" w:rsidRPr="00161DDE" w:rsidRDefault="00161DDE" w:rsidP="00161DD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1DDE">
        <w:rPr>
          <w:rFonts w:ascii="Times New Roman" w:eastAsia="Calibri" w:hAnsi="Times New Roman" w:cs="Times New Roman"/>
          <w:sz w:val="28"/>
          <w:szCs w:val="28"/>
        </w:rPr>
        <w:t xml:space="preserve">2. Утвердить схему управления Ленинск-Кузнецким муниципальным </w:t>
      </w:r>
      <w:r>
        <w:rPr>
          <w:rFonts w:ascii="Times New Roman" w:eastAsia="Calibri" w:hAnsi="Times New Roman" w:cs="Times New Roman"/>
          <w:sz w:val="28"/>
          <w:szCs w:val="28"/>
        </w:rPr>
        <w:t>округом</w:t>
      </w:r>
      <w:r w:rsidRPr="00161DDE">
        <w:rPr>
          <w:rFonts w:ascii="Times New Roman" w:eastAsia="Calibri" w:hAnsi="Times New Roman" w:cs="Times New Roman"/>
          <w:sz w:val="28"/>
          <w:szCs w:val="28"/>
        </w:rPr>
        <w:t xml:space="preserve"> согласно приложению №2.</w:t>
      </w:r>
    </w:p>
    <w:p w14:paraId="1C1A3D75" w14:textId="78FF420B" w:rsidR="00161DDE" w:rsidRPr="00161DDE" w:rsidRDefault="00161DDE" w:rsidP="00161DD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1DDE">
        <w:rPr>
          <w:rFonts w:ascii="Times New Roman" w:eastAsia="Calibri" w:hAnsi="Times New Roman" w:cs="Times New Roman"/>
          <w:sz w:val="28"/>
          <w:szCs w:val="28"/>
        </w:rPr>
        <w:t>3. Считать утратившими силу решение Совета народных депутатов Ленинск-Кузнец</w:t>
      </w:r>
      <w:r>
        <w:rPr>
          <w:rFonts w:ascii="Times New Roman" w:eastAsia="Calibri" w:hAnsi="Times New Roman" w:cs="Times New Roman"/>
          <w:sz w:val="28"/>
          <w:szCs w:val="28"/>
        </w:rPr>
        <w:t>кого муниципального района от 28</w:t>
      </w:r>
      <w:r w:rsidRPr="00161DDE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11</w:t>
      </w:r>
      <w:r w:rsidRPr="00161DDE">
        <w:rPr>
          <w:rFonts w:ascii="Times New Roman" w:eastAsia="Calibri" w:hAnsi="Times New Roman" w:cs="Times New Roman"/>
          <w:sz w:val="28"/>
          <w:szCs w:val="28"/>
        </w:rPr>
        <w:t>.201</w:t>
      </w:r>
      <w:r>
        <w:rPr>
          <w:rFonts w:ascii="Times New Roman" w:eastAsia="Calibri" w:hAnsi="Times New Roman" w:cs="Times New Roman"/>
          <w:sz w:val="28"/>
          <w:szCs w:val="28"/>
        </w:rPr>
        <w:t>9</w:t>
      </w:r>
      <w:r w:rsidRPr="00161DDE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>
        <w:rPr>
          <w:rFonts w:ascii="Times New Roman" w:eastAsia="Calibri" w:hAnsi="Times New Roman" w:cs="Times New Roman"/>
          <w:sz w:val="28"/>
          <w:szCs w:val="28"/>
        </w:rPr>
        <w:t>320</w:t>
      </w:r>
      <w:r w:rsidRPr="00161DDE">
        <w:rPr>
          <w:rFonts w:ascii="Times New Roman" w:eastAsia="Calibri" w:hAnsi="Times New Roman" w:cs="Times New Roman"/>
          <w:sz w:val="28"/>
          <w:szCs w:val="28"/>
        </w:rPr>
        <w:t xml:space="preserve"> «Об утверждении структуры администрации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Ленинск-Кузнецкого </w:t>
      </w:r>
      <w:r w:rsidRPr="00161DDE">
        <w:rPr>
          <w:rFonts w:ascii="Times New Roman" w:eastAsia="Calibri" w:hAnsi="Times New Roman" w:cs="Times New Roman"/>
          <w:sz w:val="28"/>
          <w:szCs w:val="28"/>
        </w:rPr>
        <w:t>муниципального района, схемы управления Ленинск-Кузнецким муниципальным районом»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161DDE">
        <w:rPr>
          <w:rFonts w:ascii="Times New Roman" w:eastAsia="Calibri" w:hAnsi="Times New Roman" w:cs="Times New Roman"/>
          <w:sz w:val="28"/>
          <w:szCs w:val="28"/>
        </w:rPr>
        <w:t>решение Совета народных депутатов Ленинск-Кузнец</w:t>
      </w:r>
      <w:r>
        <w:rPr>
          <w:rFonts w:ascii="Times New Roman" w:eastAsia="Calibri" w:hAnsi="Times New Roman" w:cs="Times New Roman"/>
          <w:sz w:val="28"/>
          <w:szCs w:val="28"/>
        </w:rPr>
        <w:t>кого муниципального района от 19</w:t>
      </w:r>
      <w:r w:rsidRPr="00161DDE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12</w:t>
      </w:r>
      <w:r w:rsidRPr="00161DDE">
        <w:rPr>
          <w:rFonts w:ascii="Times New Roman" w:eastAsia="Calibri" w:hAnsi="Times New Roman" w:cs="Times New Roman"/>
          <w:sz w:val="28"/>
          <w:szCs w:val="28"/>
        </w:rPr>
        <w:t>.201</w:t>
      </w:r>
      <w:r>
        <w:rPr>
          <w:rFonts w:ascii="Times New Roman" w:eastAsia="Calibri" w:hAnsi="Times New Roman" w:cs="Times New Roman"/>
          <w:sz w:val="28"/>
          <w:szCs w:val="28"/>
        </w:rPr>
        <w:t>9</w:t>
      </w:r>
      <w:r w:rsidRPr="00161DDE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332 «О внесении изменений в </w:t>
      </w:r>
      <w:r w:rsidRPr="00161DDE">
        <w:rPr>
          <w:rFonts w:ascii="Times New Roman" w:eastAsia="Calibri" w:hAnsi="Times New Roman" w:cs="Times New Roman"/>
          <w:sz w:val="28"/>
          <w:szCs w:val="28"/>
        </w:rPr>
        <w:t>решение Совета народных депутатов Ленинск-Кузнец</w:t>
      </w:r>
      <w:r>
        <w:rPr>
          <w:rFonts w:ascii="Times New Roman" w:eastAsia="Calibri" w:hAnsi="Times New Roman" w:cs="Times New Roman"/>
          <w:sz w:val="28"/>
          <w:szCs w:val="28"/>
        </w:rPr>
        <w:t>кого муниципального района от 28</w:t>
      </w:r>
      <w:r w:rsidRPr="00161DDE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11</w:t>
      </w:r>
      <w:r w:rsidRPr="00161DDE">
        <w:rPr>
          <w:rFonts w:ascii="Times New Roman" w:eastAsia="Calibri" w:hAnsi="Times New Roman" w:cs="Times New Roman"/>
          <w:sz w:val="28"/>
          <w:szCs w:val="28"/>
        </w:rPr>
        <w:t>.201</w:t>
      </w:r>
      <w:r>
        <w:rPr>
          <w:rFonts w:ascii="Times New Roman" w:eastAsia="Calibri" w:hAnsi="Times New Roman" w:cs="Times New Roman"/>
          <w:sz w:val="28"/>
          <w:szCs w:val="28"/>
        </w:rPr>
        <w:t>9</w:t>
      </w:r>
      <w:r w:rsidRPr="00161DDE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>
        <w:rPr>
          <w:rFonts w:ascii="Times New Roman" w:eastAsia="Calibri" w:hAnsi="Times New Roman" w:cs="Times New Roman"/>
          <w:sz w:val="28"/>
          <w:szCs w:val="28"/>
        </w:rPr>
        <w:t>320</w:t>
      </w:r>
      <w:r w:rsidRPr="00161DDE">
        <w:rPr>
          <w:rFonts w:ascii="Times New Roman" w:eastAsia="Calibri" w:hAnsi="Times New Roman" w:cs="Times New Roman"/>
          <w:sz w:val="28"/>
          <w:szCs w:val="28"/>
        </w:rPr>
        <w:t xml:space="preserve"> «Об утверждении структуры администрации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Ленинск-Кузнецкого </w:t>
      </w:r>
      <w:r w:rsidRPr="00161DDE">
        <w:rPr>
          <w:rFonts w:ascii="Times New Roman" w:eastAsia="Calibri" w:hAnsi="Times New Roman" w:cs="Times New Roman"/>
          <w:sz w:val="28"/>
          <w:szCs w:val="28"/>
        </w:rPr>
        <w:t>муниципального района, схемы управления Ленинск-Кузнецким муниципальным районом».</w:t>
      </w:r>
    </w:p>
    <w:p w14:paraId="35B461FC" w14:textId="4C58850E" w:rsidR="00161DDE" w:rsidRPr="00161DDE" w:rsidRDefault="00161DDE" w:rsidP="00161DD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1DDE">
        <w:rPr>
          <w:rFonts w:ascii="Times New Roman" w:eastAsia="Calibri" w:hAnsi="Times New Roman" w:cs="Times New Roman"/>
          <w:sz w:val="28"/>
          <w:szCs w:val="28"/>
        </w:rPr>
        <w:t xml:space="preserve">4. Данное решение обнародовать на официальном сайте администрации Ленинск-Кузнецкого муниципального </w:t>
      </w:r>
      <w:r w:rsidR="009714F0">
        <w:rPr>
          <w:rFonts w:ascii="Times New Roman" w:eastAsia="Calibri" w:hAnsi="Times New Roman" w:cs="Times New Roman"/>
          <w:sz w:val="28"/>
          <w:szCs w:val="28"/>
        </w:rPr>
        <w:t>округа</w:t>
      </w:r>
      <w:r w:rsidRPr="00161DDE">
        <w:rPr>
          <w:rFonts w:ascii="Times New Roman" w:eastAsia="Calibri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14:paraId="641FC807" w14:textId="0187D722" w:rsidR="00161DDE" w:rsidRPr="00161DDE" w:rsidRDefault="00161DDE" w:rsidP="00161DD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1DDE">
        <w:rPr>
          <w:rFonts w:ascii="Times New Roman" w:eastAsia="Calibri" w:hAnsi="Times New Roman" w:cs="Times New Roman"/>
          <w:sz w:val="28"/>
          <w:szCs w:val="28"/>
        </w:rPr>
        <w:t xml:space="preserve">5. Контроль за исполнением настоящего решения возложить на заместителя главы муниципального </w:t>
      </w:r>
      <w:r w:rsidR="00C505F7">
        <w:rPr>
          <w:rFonts w:ascii="Times New Roman" w:eastAsia="Calibri" w:hAnsi="Times New Roman" w:cs="Times New Roman"/>
          <w:sz w:val="28"/>
          <w:szCs w:val="28"/>
        </w:rPr>
        <w:t>района</w:t>
      </w:r>
      <w:r w:rsidRPr="00161DDE">
        <w:rPr>
          <w:rFonts w:ascii="Times New Roman" w:eastAsia="Calibri" w:hAnsi="Times New Roman" w:cs="Times New Roman"/>
          <w:sz w:val="28"/>
          <w:szCs w:val="28"/>
        </w:rPr>
        <w:t xml:space="preserve"> по экономике – начальника управления экономического развития территории Е.А. Славинскую в пределах полномочий.</w:t>
      </w:r>
    </w:p>
    <w:p w14:paraId="7AB81012" w14:textId="2B98AA21" w:rsidR="005D3D8E" w:rsidRDefault="00161DDE" w:rsidP="00161DD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1DDE">
        <w:rPr>
          <w:rFonts w:ascii="Times New Roman" w:eastAsia="Calibri" w:hAnsi="Times New Roman" w:cs="Times New Roman"/>
          <w:sz w:val="28"/>
          <w:szCs w:val="28"/>
        </w:rPr>
        <w:t>6. Решение вступает в силу с</w:t>
      </w:r>
      <w:r w:rsidR="00C505F7">
        <w:rPr>
          <w:rFonts w:ascii="Times New Roman" w:eastAsia="Calibri" w:hAnsi="Times New Roman" w:cs="Times New Roman"/>
          <w:sz w:val="28"/>
          <w:szCs w:val="28"/>
        </w:rPr>
        <w:t xml:space="preserve"> 31.12.2019.</w:t>
      </w:r>
    </w:p>
    <w:p w14:paraId="1C7E25BD" w14:textId="15365055" w:rsidR="009714F0" w:rsidRDefault="005D3D8E" w:rsidP="005D3D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D8E">
        <w:rPr>
          <w:rFonts w:ascii="Times New Roman" w:hAnsi="Times New Roman" w:cs="Times New Roman"/>
          <w:sz w:val="28"/>
          <w:szCs w:val="28"/>
        </w:rPr>
        <w:tab/>
      </w:r>
    </w:p>
    <w:p w14:paraId="5FB4867F" w14:textId="77777777" w:rsidR="00C505F7" w:rsidRDefault="00C505F7" w:rsidP="005D3D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ED91A0" w14:textId="77777777" w:rsidR="009714F0" w:rsidRPr="009714F0" w:rsidRDefault="009714F0" w:rsidP="009714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4F0">
        <w:rPr>
          <w:rFonts w:ascii="Times New Roman" w:hAnsi="Times New Roman" w:cs="Times New Roman"/>
          <w:sz w:val="28"/>
          <w:szCs w:val="28"/>
        </w:rPr>
        <w:t xml:space="preserve">Председатель Совета народных </w:t>
      </w:r>
    </w:p>
    <w:p w14:paraId="71F89CFC" w14:textId="77777777" w:rsidR="009714F0" w:rsidRPr="009714F0" w:rsidRDefault="009714F0" w:rsidP="009714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4F0">
        <w:rPr>
          <w:rFonts w:ascii="Times New Roman" w:hAnsi="Times New Roman" w:cs="Times New Roman"/>
          <w:sz w:val="28"/>
          <w:szCs w:val="28"/>
        </w:rPr>
        <w:t xml:space="preserve">депутатов Ленинск-Кузнецкого </w:t>
      </w:r>
    </w:p>
    <w:p w14:paraId="69AB6508" w14:textId="270D54BB" w:rsidR="009714F0" w:rsidRPr="009714F0" w:rsidRDefault="009714F0" w:rsidP="009714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4F0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9714F0">
        <w:rPr>
          <w:rFonts w:ascii="Times New Roman" w:hAnsi="Times New Roman" w:cs="Times New Roman"/>
          <w:sz w:val="28"/>
          <w:szCs w:val="28"/>
        </w:rPr>
        <w:tab/>
      </w:r>
      <w:r w:rsidRPr="009714F0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="00FC17CE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714F0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C17CE">
        <w:rPr>
          <w:rFonts w:ascii="Times New Roman" w:hAnsi="Times New Roman" w:cs="Times New Roman"/>
          <w:sz w:val="28"/>
          <w:szCs w:val="28"/>
        </w:rPr>
        <w:t xml:space="preserve">  </w:t>
      </w:r>
      <w:r w:rsidRPr="009714F0">
        <w:rPr>
          <w:rFonts w:ascii="Times New Roman" w:hAnsi="Times New Roman" w:cs="Times New Roman"/>
          <w:sz w:val="28"/>
          <w:szCs w:val="28"/>
        </w:rPr>
        <w:t xml:space="preserve">        А.А. Яковлев</w:t>
      </w:r>
    </w:p>
    <w:p w14:paraId="6F4FDCEA" w14:textId="77777777" w:rsidR="009714F0" w:rsidRPr="009714F0" w:rsidRDefault="009714F0" w:rsidP="009714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DAE442" w14:textId="77777777" w:rsidR="009714F0" w:rsidRPr="009714F0" w:rsidRDefault="009714F0" w:rsidP="009714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4F0">
        <w:rPr>
          <w:rFonts w:ascii="Times New Roman" w:hAnsi="Times New Roman" w:cs="Times New Roman"/>
          <w:sz w:val="28"/>
          <w:szCs w:val="28"/>
        </w:rPr>
        <w:t>Временно исполняющий полномочия</w:t>
      </w:r>
    </w:p>
    <w:p w14:paraId="19739D82" w14:textId="77777777" w:rsidR="009714F0" w:rsidRPr="009714F0" w:rsidRDefault="009714F0" w:rsidP="009714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4F0">
        <w:rPr>
          <w:rFonts w:ascii="Times New Roman" w:hAnsi="Times New Roman" w:cs="Times New Roman"/>
          <w:sz w:val="28"/>
          <w:szCs w:val="28"/>
        </w:rPr>
        <w:t>главы Ленинск-Кузнецкого</w:t>
      </w:r>
    </w:p>
    <w:p w14:paraId="14E8D0B1" w14:textId="7F10F069" w:rsidR="005D3D8E" w:rsidRDefault="009714F0" w:rsidP="009714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4F0">
        <w:rPr>
          <w:rFonts w:ascii="Times New Roman" w:hAnsi="Times New Roman" w:cs="Times New Roman"/>
          <w:sz w:val="28"/>
          <w:szCs w:val="28"/>
        </w:rPr>
        <w:t xml:space="preserve">муниципального округа                                             </w:t>
      </w:r>
      <w:bookmarkStart w:id="0" w:name="_GoBack"/>
      <w:bookmarkEnd w:id="0"/>
      <w:r w:rsidRPr="009714F0">
        <w:rPr>
          <w:rFonts w:ascii="Times New Roman" w:hAnsi="Times New Roman" w:cs="Times New Roman"/>
          <w:sz w:val="28"/>
          <w:szCs w:val="28"/>
        </w:rPr>
        <w:t xml:space="preserve"> </w:t>
      </w:r>
      <w:r w:rsidR="00FC17CE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9714F0">
        <w:rPr>
          <w:rFonts w:ascii="Times New Roman" w:hAnsi="Times New Roman" w:cs="Times New Roman"/>
          <w:sz w:val="28"/>
          <w:szCs w:val="28"/>
        </w:rPr>
        <w:t xml:space="preserve">         Е.В. Никитин</w:t>
      </w:r>
    </w:p>
    <w:p w14:paraId="7E84B604" w14:textId="77777777" w:rsidR="0043396A" w:rsidRDefault="0043396A" w:rsidP="009714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43396A" w:rsidSect="00625A5A">
          <w:pgSz w:w="11906" w:h="16838"/>
          <w:pgMar w:top="426" w:right="850" w:bottom="142" w:left="1701" w:header="708" w:footer="708" w:gutter="0"/>
          <w:cols w:space="708"/>
          <w:docGrid w:linePitch="360"/>
        </w:sectPr>
      </w:pPr>
    </w:p>
    <w:p w14:paraId="223079F6" w14:textId="1F25C2D1" w:rsidR="0043396A" w:rsidRDefault="00150C00" w:rsidP="00542B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object w:dxaOrig="16500" w:dyaOrig="11551" w14:anchorId="68ABE1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8pt;height:516.75pt" o:ole="">
            <v:imagedata r:id="rId6" o:title=""/>
          </v:shape>
          <o:OLEObject Type="Embed" ProgID="Visio.Drawing.15" ShapeID="_x0000_i1025" DrawAspect="Content" ObjectID="_1639205932" r:id="rId7"/>
        </w:object>
      </w:r>
    </w:p>
    <w:p w14:paraId="54D038ED" w14:textId="77777777" w:rsidR="009473A0" w:rsidRDefault="009473A0" w:rsidP="009714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9473A0" w:rsidSect="00542B9F">
          <w:pgSz w:w="16838" w:h="11906" w:orient="landscape"/>
          <w:pgMar w:top="709" w:right="567" w:bottom="851" w:left="709" w:header="709" w:footer="709" w:gutter="0"/>
          <w:cols w:space="708"/>
          <w:docGrid w:linePitch="360"/>
        </w:sectPr>
      </w:pPr>
    </w:p>
    <w:p w14:paraId="41906E85" w14:textId="3DB1F35A" w:rsidR="0043396A" w:rsidRPr="005D47E8" w:rsidRDefault="00150C00" w:rsidP="009714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object w:dxaOrig="11535" w:dyaOrig="13861" w14:anchorId="6964B1F7">
          <v:shape id="_x0000_i1026" type="#_x0000_t75" style="width:547.5pt;height:658.5pt" o:ole="">
            <v:imagedata r:id="rId8" o:title=""/>
          </v:shape>
          <o:OLEObject Type="Embed" ProgID="Visio.Drawing.15" ShapeID="_x0000_i1026" DrawAspect="Content" ObjectID="_1639205933" r:id="rId9"/>
        </w:object>
      </w:r>
    </w:p>
    <w:sectPr w:rsidR="0043396A" w:rsidRPr="005D47E8" w:rsidSect="009473A0">
      <w:pgSz w:w="11906" w:h="16838"/>
      <w:pgMar w:top="567" w:right="851" w:bottom="709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519"/>
    <w:rsid w:val="000C74F5"/>
    <w:rsid w:val="00150C00"/>
    <w:rsid w:val="00161DDE"/>
    <w:rsid w:val="001C3CCB"/>
    <w:rsid w:val="003200BF"/>
    <w:rsid w:val="00355F56"/>
    <w:rsid w:val="0039792A"/>
    <w:rsid w:val="003C57B6"/>
    <w:rsid w:val="003F2F1B"/>
    <w:rsid w:val="0043396A"/>
    <w:rsid w:val="004E2DFB"/>
    <w:rsid w:val="00542B9F"/>
    <w:rsid w:val="00544CA9"/>
    <w:rsid w:val="00553F93"/>
    <w:rsid w:val="005D3D8E"/>
    <w:rsid w:val="005D47E8"/>
    <w:rsid w:val="005F53A0"/>
    <w:rsid w:val="00600C46"/>
    <w:rsid w:val="00625A5A"/>
    <w:rsid w:val="006B6AA2"/>
    <w:rsid w:val="00773A73"/>
    <w:rsid w:val="00774C73"/>
    <w:rsid w:val="007762B0"/>
    <w:rsid w:val="00792983"/>
    <w:rsid w:val="007B56CC"/>
    <w:rsid w:val="007F01DC"/>
    <w:rsid w:val="00846209"/>
    <w:rsid w:val="0088228F"/>
    <w:rsid w:val="009473A0"/>
    <w:rsid w:val="009714F0"/>
    <w:rsid w:val="00A2317D"/>
    <w:rsid w:val="00AB0025"/>
    <w:rsid w:val="00AE372C"/>
    <w:rsid w:val="00B91782"/>
    <w:rsid w:val="00C505F7"/>
    <w:rsid w:val="00C82122"/>
    <w:rsid w:val="00C91519"/>
    <w:rsid w:val="00C921EB"/>
    <w:rsid w:val="00D03969"/>
    <w:rsid w:val="00D06635"/>
    <w:rsid w:val="00D3721E"/>
    <w:rsid w:val="00DA25B5"/>
    <w:rsid w:val="00DD1D18"/>
    <w:rsid w:val="00E75540"/>
    <w:rsid w:val="00F52CAF"/>
    <w:rsid w:val="00FB1603"/>
    <w:rsid w:val="00FC17CE"/>
    <w:rsid w:val="00FE5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5B259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package" Target="embeddings/_________Microsoft_Visio1.vsdx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package" Target="embeddings/_________Microsoft_Visio12.vsd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2019-12-20T03:51:00Z</cp:lastPrinted>
  <dcterms:created xsi:type="dcterms:W3CDTF">2019-12-26T09:28:00Z</dcterms:created>
  <dcterms:modified xsi:type="dcterms:W3CDTF">2019-12-30T03:12:00Z</dcterms:modified>
</cp:coreProperties>
</file>