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0A471A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61569140" w14:textId="77777777" w:rsidR="0007412C" w:rsidRDefault="0007412C" w:rsidP="0007412C">
      <w:pPr>
        <w:keepNext/>
        <w:keepLines/>
        <w:ind w:right="-357"/>
        <w:rPr>
          <w:b/>
        </w:rPr>
      </w:pPr>
    </w:p>
    <w:p w14:paraId="510F382A" w14:textId="77777777" w:rsidR="0007412C" w:rsidRDefault="0007412C" w:rsidP="0007412C">
      <w:pPr>
        <w:keepNext/>
        <w:keepLines/>
        <w:ind w:right="-357"/>
        <w:rPr>
          <w:b/>
        </w:rPr>
      </w:pPr>
    </w:p>
    <w:p w14:paraId="4FEA7D05" w14:textId="77777777" w:rsidR="0007412C" w:rsidRDefault="0007412C" w:rsidP="0007412C">
      <w:pPr>
        <w:keepNext/>
        <w:keepLines/>
        <w:ind w:right="-357"/>
        <w:rPr>
          <w:b/>
        </w:rPr>
      </w:pPr>
    </w:p>
    <w:p w14:paraId="71CB19E1" w14:textId="77777777" w:rsidR="0007412C" w:rsidRDefault="0007412C" w:rsidP="0007412C">
      <w:pPr>
        <w:keepNext/>
        <w:keepLines/>
        <w:ind w:right="-357"/>
        <w:rPr>
          <w:b/>
        </w:rPr>
      </w:pPr>
    </w:p>
    <w:p w14:paraId="17ACD09D" w14:textId="77777777" w:rsidR="0007412C" w:rsidRDefault="0007412C" w:rsidP="0007412C">
      <w:pPr>
        <w:keepNext/>
        <w:keepLines/>
        <w:ind w:right="-357"/>
        <w:rPr>
          <w:b/>
        </w:rPr>
      </w:pPr>
    </w:p>
    <w:p w14:paraId="5BCBE4E2" w14:textId="77777777" w:rsidR="0007412C" w:rsidRDefault="0007412C" w:rsidP="0007412C">
      <w:pPr>
        <w:keepNext/>
        <w:keepLines/>
        <w:ind w:right="-357"/>
        <w:rPr>
          <w:b/>
        </w:rPr>
      </w:pPr>
    </w:p>
    <w:p w14:paraId="3818A7BD" w14:textId="77777777" w:rsidR="0007412C" w:rsidRDefault="0007412C" w:rsidP="0007412C">
      <w:pPr>
        <w:keepNext/>
        <w:keepLines/>
        <w:ind w:right="-357"/>
        <w:rPr>
          <w:b/>
        </w:rPr>
      </w:pPr>
    </w:p>
    <w:p w14:paraId="24E7DE3F" w14:textId="77777777" w:rsidR="0007412C" w:rsidRDefault="0007412C" w:rsidP="0007412C">
      <w:pPr>
        <w:keepNext/>
        <w:keepLines/>
        <w:ind w:right="-357"/>
        <w:rPr>
          <w:b/>
        </w:rPr>
      </w:pPr>
    </w:p>
    <w:p w14:paraId="6E45CF88" w14:textId="77777777" w:rsidR="0007412C" w:rsidRDefault="0007412C" w:rsidP="0007412C">
      <w:pPr>
        <w:keepNext/>
        <w:keepLines/>
        <w:ind w:right="-357"/>
        <w:rPr>
          <w:b/>
        </w:rPr>
      </w:pPr>
    </w:p>
    <w:p w14:paraId="07377A8A" w14:textId="77777777" w:rsidR="0007412C" w:rsidRDefault="0007412C" w:rsidP="0007412C">
      <w:pPr>
        <w:keepNext/>
        <w:keepLines/>
        <w:ind w:right="-357"/>
        <w:rPr>
          <w:b/>
        </w:rPr>
      </w:pPr>
    </w:p>
    <w:p w14:paraId="7664A36C" w14:textId="77777777" w:rsidR="0007412C" w:rsidRDefault="0007412C" w:rsidP="0007412C">
      <w:pPr>
        <w:keepNext/>
        <w:keepLines/>
        <w:ind w:right="-357"/>
        <w:rPr>
          <w:b/>
        </w:rPr>
      </w:pPr>
    </w:p>
    <w:p w14:paraId="0DDE5548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257A6620" w14:textId="77777777" w:rsidR="0007412C" w:rsidRDefault="0007412C" w:rsidP="0007412C">
      <w:pPr>
        <w:jc w:val="center"/>
      </w:pPr>
    </w:p>
    <w:p w14:paraId="63ACB197" w14:textId="77777777" w:rsidR="0007412C" w:rsidRDefault="0007412C" w:rsidP="0007412C">
      <w:pPr>
        <w:jc w:val="center"/>
      </w:pPr>
    </w:p>
    <w:p w14:paraId="7325D122" w14:textId="77777777" w:rsidR="0007412C" w:rsidRDefault="0007412C" w:rsidP="0007412C">
      <w:pPr>
        <w:jc w:val="center"/>
      </w:pPr>
    </w:p>
    <w:p w14:paraId="0CD4F90B" w14:textId="77777777" w:rsidR="0007412C" w:rsidRDefault="0007412C" w:rsidP="0007412C">
      <w:pPr>
        <w:jc w:val="center"/>
      </w:pPr>
    </w:p>
    <w:p w14:paraId="6162DFDA" w14:textId="77777777" w:rsidR="0007412C" w:rsidRDefault="0007412C" w:rsidP="0007412C">
      <w:pPr>
        <w:jc w:val="center"/>
      </w:pPr>
    </w:p>
    <w:p w14:paraId="2932ABA1" w14:textId="15B63AEE" w:rsidR="0007412C" w:rsidRPr="00DC6778" w:rsidRDefault="008064D2" w:rsidP="0007412C">
      <w:pPr>
        <w:jc w:val="center"/>
      </w:pPr>
      <w:r>
        <w:t>С</w:t>
      </w:r>
      <w:r w:rsidR="0007412C" w:rsidRPr="00DC6778">
        <w:t>ХЕМ</w:t>
      </w:r>
      <w:r>
        <w:t>А</w:t>
      </w:r>
      <w:r w:rsidR="0007412C" w:rsidRPr="00DC6778">
        <w:t xml:space="preserve"> ТЕПЛОСНАБЖЕНИЯ </w:t>
      </w:r>
      <w:r w:rsidR="00346C48">
        <w:t>ЛЕНИНСК-КУЗНЕЦ</w:t>
      </w:r>
      <w:r w:rsidR="005C4091">
        <w:t>КОГО</w:t>
      </w:r>
      <w:r w:rsidR="00F644AB">
        <w:t xml:space="preserve"> МУНИЦИПАЛЬНОГО ОКРУГА</w:t>
      </w:r>
      <w:r w:rsidR="0007412C" w:rsidRPr="00DC6778">
        <w:t xml:space="preserve"> ДО </w:t>
      </w:r>
      <w:r w:rsidR="00521474">
        <w:t>2040</w:t>
      </w:r>
      <w:r w:rsidR="0007412C" w:rsidRPr="00DC6778">
        <w:t xml:space="preserve"> ГОДА</w:t>
      </w:r>
    </w:p>
    <w:p w14:paraId="17EEF584" w14:textId="77777777" w:rsidR="0007412C" w:rsidRPr="00DC6778" w:rsidRDefault="0007412C" w:rsidP="0007412C"/>
    <w:p w14:paraId="454D7B01" w14:textId="77777777" w:rsidR="0007412C" w:rsidRPr="00DC6778" w:rsidRDefault="0007412C" w:rsidP="0007412C"/>
    <w:p w14:paraId="4874BC17" w14:textId="77777777" w:rsidR="0007412C" w:rsidRDefault="0009652B" w:rsidP="00BF15D1">
      <w:pPr>
        <w:jc w:val="both"/>
      </w:pPr>
      <w:r w:rsidRPr="0009652B">
        <w:t xml:space="preserve">Глава </w:t>
      </w:r>
      <w:r w:rsidR="00DE7718">
        <w:t>2</w:t>
      </w:r>
      <w:r w:rsidRPr="0009652B">
        <w:t xml:space="preserve">. </w:t>
      </w:r>
      <w:r w:rsidR="00DE7718" w:rsidRPr="00DE7718">
        <w:t>Существующее и перспективное потребление тепловой энергии на цели теплоснабжения</w:t>
      </w:r>
    </w:p>
    <w:p w14:paraId="41609952" w14:textId="77777777" w:rsidR="0007412C" w:rsidRDefault="0007412C" w:rsidP="0007412C"/>
    <w:p w14:paraId="31E6A5E6" w14:textId="77777777" w:rsidR="0007412C" w:rsidRDefault="0007412C" w:rsidP="0007412C"/>
    <w:p w14:paraId="78772A7D" w14:textId="77777777" w:rsidR="0007412C" w:rsidRDefault="0007412C" w:rsidP="0007412C"/>
    <w:p w14:paraId="0EA5F79F" w14:textId="77777777" w:rsidR="0007412C" w:rsidRDefault="0007412C" w:rsidP="0007412C"/>
    <w:p w14:paraId="10194C22" w14:textId="77777777" w:rsidR="0007412C" w:rsidRDefault="0007412C" w:rsidP="0007412C"/>
    <w:p w14:paraId="358A5EC3" w14:textId="77777777" w:rsidR="0007412C" w:rsidRDefault="0007412C" w:rsidP="0007412C"/>
    <w:p w14:paraId="18623157" w14:textId="77777777" w:rsidR="0007412C" w:rsidRDefault="0007412C" w:rsidP="0007412C"/>
    <w:p w14:paraId="0A0B898F" w14:textId="77777777" w:rsidR="0007412C" w:rsidRDefault="0007412C" w:rsidP="0007412C"/>
    <w:p w14:paraId="77A8FA34" w14:textId="77777777" w:rsidR="0007412C" w:rsidRDefault="0007412C" w:rsidP="0007412C"/>
    <w:p w14:paraId="28939321" w14:textId="77777777" w:rsidR="0007412C" w:rsidRDefault="0007412C" w:rsidP="0007412C"/>
    <w:p w14:paraId="408024BE" w14:textId="77777777" w:rsidR="0007412C" w:rsidRDefault="0007412C" w:rsidP="0007412C"/>
    <w:p w14:paraId="0F0E5901" w14:textId="77777777" w:rsidR="0007412C" w:rsidRDefault="0007412C" w:rsidP="0007412C"/>
    <w:p w14:paraId="347935E2" w14:textId="77777777" w:rsidR="0007412C" w:rsidRDefault="0007412C" w:rsidP="0007412C"/>
    <w:p w14:paraId="2914F39F" w14:textId="77777777" w:rsidR="0007412C" w:rsidRDefault="0007412C" w:rsidP="0007412C"/>
    <w:p w14:paraId="23D2F068" w14:textId="77777777" w:rsidR="0007412C" w:rsidRDefault="0007412C" w:rsidP="0007412C"/>
    <w:p w14:paraId="6E5D90DB" w14:textId="77777777" w:rsidR="0007412C" w:rsidRPr="00DC6778" w:rsidRDefault="0007412C" w:rsidP="0007412C"/>
    <w:p w14:paraId="168B21EA" w14:textId="77777777" w:rsidR="0007412C" w:rsidRPr="00DC6778" w:rsidRDefault="0007412C" w:rsidP="0007412C"/>
    <w:p w14:paraId="72A0C753" w14:textId="77777777" w:rsidR="0007412C" w:rsidRPr="00DC6778" w:rsidRDefault="0007412C" w:rsidP="0007412C"/>
    <w:p w14:paraId="1D0BB9A2" w14:textId="77777777" w:rsidR="0007412C" w:rsidRPr="00DC6778" w:rsidRDefault="0007412C" w:rsidP="0007412C"/>
    <w:p w14:paraId="65DD46B4" w14:textId="77777777" w:rsidR="0007412C" w:rsidRPr="00DC6778" w:rsidRDefault="0007412C" w:rsidP="0007412C"/>
    <w:p w14:paraId="74EE52D6" w14:textId="77777777" w:rsidR="0007412C" w:rsidRPr="00DC6778" w:rsidRDefault="0007412C" w:rsidP="0007412C"/>
    <w:p w14:paraId="75ECC7B6" w14:textId="77777777" w:rsidR="0007412C" w:rsidRPr="00DC6778" w:rsidRDefault="0007412C" w:rsidP="0007412C"/>
    <w:p w14:paraId="17B68795" w14:textId="77777777" w:rsidR="0007412C" w:rsidRPr="00DC6778" w:rsidRDefault="0007412C" w:rsidP="0007412C"/>
    <w:p w14:paraId="507C1959" w14:textId="77777777" w:rsidR="0007412C" w:rsidRPr="00DC6778" w:rsidRDefault="0007412C" w:rsidP="0007412C"/>
    <w:p w14:paraId="43E54A57" w14:textId="77777777" w:rsidR="0007412C" w:rsidRPr="00DC6778" w:rsidRDefault="0007412C" w:rsidP="0007412C"/>
    <w:p w14:paraId="4E61D1BB" w14:textId="77777777" w:rsidR="0007412C" w:rsidRPr="00DC6778" w:rsidRDefault="0007412C" w:rsidP="0007412C"/>
    <w:p w14:paraId="19B7E2E1" w14:textId="77777777" w:rsidR="0007412C" w:rsidRPr="00DC6778" w:rsidRDefault="0007412C" w:rsidP="0007412C"/>
    <w:p w14:paraId="3E879373" w14:textId="77777777" w:rsidR="0007412C" w:rsidRPr="00DC6778" w:rsidRDefault="0007412C" w:rsidP="0007412C"/>
    <w:p w14:paraId="72308814" w14:textId="23365AD7" w:rsidR="0007412C" w:rsidRDefault="007F1F09" w:rsidP="0007412C">
      <w:pPr>
        <w:jc w:val="center"/>
      </w:pPr>
      <w:r w:rsidRPr="00E314CD">
        <w:t>202</w:t>
      </w:r>
      <w:r w:rsidR="005C4091">
        <w:t>4</w:t>
      </w:r>
    </w:p>
    <w:bookmarkEnd w:id="0"/>
    <w:bookmarkEnd w:id="1"/>
    <w:p w14:paraId="4AE15748" w14:textId="77777777" w:rsidR="00E2109F" w:rsidRPr="00BF15D1" w:rsidRDefault="00E2109F" w:rsidP="00BF15D1">
      <w:pPr>
        <w:keepNext/>
        <w:keepLines/>
        <w:jc w:val="center"/>
        <w:rPr>
          <w:b/>
        </w:rPr>
      </w:pPr>
      <w:r w:rsidRPr="00BF15D1">
        <w:rPr>
          <w:b/>
        </w:rPr>
        <w:lastRenderedPageBreak/>
        <w:t>Содержание</w:t>
      </w:r>
    </w:p>
    <w:p w14:paraId="41DE5446" w14:textId="77777777" w:rsidR="00E2109F" w:rsidRPr="00BF15D1" w:rsidRDefault="00E2109F" w:rsidP="00BF15D1">
      <w:pPr>
        <w:keepNext/>
        <w:keepLines/>
        <w:ind w:firstLine="426"/>
        <w:jc w:val="both"/>
        <w:rPr>
          <w:highlight w:val="lightGray"/>
          <w:lang w:eastAsia="en-US"/>
        </w:rPr>
      </w:pPr>
    </w:p>
    <w:p w14:paraId="0953E995" w14:textId="5D118C0B" w:rsidR="0070036B" w:rsidRPr="00BF15D1" w:rsidRDefault="004A5649" w:rsidP="00BF15D1">
      <w:pPr>
        <w:pStyle w:val="11"/>
        <w:tabs>
          <w:tab w:val="clear" w:pos="10206"/>
          <w:tab w:val="left" w:pos="480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00BF15D1">
        <w:rPr>
          <w:sz w:val="24"/>
          <w:szCs w:val="24"/>
          <w:highlight w:val="lightGray"/>
        </w:rPr>
        <w:fldChar w:fldCharType="begin"/>
      </w:r>
      <w:r w:rsidRPr="00BF15D1">
        <w:rPr>
          <w:sz w:val="24"/>
          <w:szCs w:val="24"/>
          <w:highlight w:val="lightGray"/>
        </w:rPr>
        <w:instrText xml:space="preserve"> TOC \o "1-3" \h \z \u </w:instrText>
      </w:r>
      <w:r w:rsidRPr="00BF15D1">
        <w:rPr>
          <w:sz w:val="24"/>
          <w:szCs w:val="24"/>
          <w:highlight w:val="lightGray"/>
        </w:rPr>
        <w:fldChar w:fldCharType="separate"/>
      </w:r>
      <w:hyperlink w:anchor="_Toc99648253" w:history="1">
        <w:r w:rsidR="0070036B" w:rsidRPr="00BF15D1">
          <w:rPr>
            <w:rStyle w:val="a6"/>
            <w:sz w:val="24"/>
            <w:szCs w:val="24"/>
          </w:rPr>
          <w:t>1.</w:t>
        </w:r>
        <w:r w:rsidR="0070036B" w:rsidRPr="00BF15D1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70036B" w:rsidRPr="00BF15D1">
          <w:rPr>
            <w:rStyle w:val="a6"/>
            <w:sz w:val="24"/>
            <w:szCs w:val="24"/>
          </w:rPr>
          <w:t>Данные базового уровня потребления тепла на цели теплоснабжения.</w:t>
        </w:r>
        <w:r w:rsidR="0070036B" w:rsidRPr="00BF15D1">
          <w:rPr>
            <w:webHidden/>
            <w:sz w:val="24"/>
            <w:szCs w:val="24"/>
          </w:rPr>
          <w:tab/>
        </w:r>
        <w:r w:rsidR="0070036B" w:rsidRPr="00BF15D1">
          <w:rPr>
            <w:webHidden/>
            <w:sz w:val="24"/>
            <w:szCs w:val="24"/>
          </w:rPr>
          <w:fldChar w:fldCharType="begin"/>
        </w:r>
        <w:r w:rsidR="0070036B" w:rsidRPr="00BF15D1">
          <w:rPr>
            <w:webHidden/>
            <w:sz w:val="24"/>
            <w:szCs w:val="24"/>
          </w:rPr>
          <w:instrText xml:space="preserve"> PAGEREF _Toc99648253 \h </w:instrText>
        </w:r>
        <w:r w:rsidR="0070036B" w:rsidRPr="00BF15D1">
          <w:rPr>
            <w:webHidden/>
            <w:sz w:val="24"/>
            <w:szCs w:val="24"/>
          </w:rPr>
        </w:r>
        <w:r w:rsidR="0070036B" w:rsidRPr="00BF15D1">
          <w:rPr>
            <w:webHidden/>
            <w:sz w:val="24"/>
            <w:szCs w:val="24"/>
          </w:rPr>
          <w:fldChar w:fldCharType="separate"/>
        </w:r>
        <w:r w:rsidR="00AD7035">
          <w:rPr>
            <w:webHidden/>
            <w:sz w:val="24"/>
            <w:szCs w:val="24"/>
          </w:rPr>
          <w:t>3</w:t>
        </w:r>
        <w:r w:rsidR="0070036B" w:rsidRPr="00BF15D1">
          <w:rPr>
            <w:webHidden/>
            <w:sz w:val="24"/>
            <w:szCs w:val="24"/>
          </w:rPr>
          <w:fldChar w:fldCharType="end"/>
        </w:r>
      </w:hyperlink>
    </w:p>
    <w:p w14:paraId="7334BF09" w14:textId="3BC88547" w:rsidR="0070036B" w:rsidRPr="00BF15D1" w:rsidRDefault="007D3CFE" w:rsidP="00BF15D1">
      <w:pPr>
        <w:pStyle w:val="11"/>
        <w:tabs>
          <w:tab w:val="clear" w:pos="10206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648254" w:history="1">
        <w:r w:rsidR="0070036B" w:rsidRPr="00BF15D1">
          <w:rPr>
            <w:rStyle w:val="a6"/>
            <w:sz w:val="24"/>
            <w:szCs w:val="24"/>
          </w:rPr>
          <w:t>2. Прогнозы приростов площади строительных фондов.</w:t>
        </w:r>
        <w:r w:rsidR="0070036B" w:rsidRPr="00BF15D1">
          <w:rPr>
            <w:webHidden/>
            <w:sz w:val="24"/>
            <w:szCs w:val="24"/>
          </w:rPr>
          <w:tab/>
        </w:r>
        <w:r w:rsidR="0070036B" w:rsidRPr="00BF15D1">
          <w:rPr>
            <w:webHidden/>
            <w:sz w:val="24"/>
            <w:szCs w:val="24"/>
          </w:rPr>
          <w:fldChar w:fldCharType="begin"/>
        </w:r>
        <w:r w:rsidR="0070036B" w:rsidRPr="00BF15D1">
          <w:rPr>
            <w:webHidden/>
            <w:sz w:val="24"/>
            <w:szCs w:val="24"/>
          </w:rPr>
          <w:instrText xml:space="preserve"> PAGEREF _Toc99648254 \h </w:instrText>
        </w:r>
        <w:r w:rsidR="0070036B" w:rsidRPr="00BF15D1">
          <w:rPr>
            <w:webHidden/>
            <w:sz w:val="24"/>
            <w:szCs w:val="24"/>
          </w:rPr>
        </w:r>
        <w:r w:rsidR="0070036B" w:rsidRPr="00BF15D1">
          <w:rPr>
            <w:webHidden/>
            <w:sz w:val="24"/>
            <w:szCs w:val="24"/>
          </w:rPr>
          <w:fldChar w:fldCharType="separate"/>
        </w:r>
        <w:r w:rsidR="00AD7035">
          <w:rPr>
            <w:webHidden/>
            <w:sz w:val="24"/>
            <w:szCs w:val="24"/>
          </w:rPr>
          <w:t>7</w:t>
        </w:r>
        <w:r w:rsidR="0070036B" w:rsidRPr="00BF15D1">
          <w:rPr>
            <w:webHidden/>
            <w:sz w:val="24"/>
            <w:szCs w:val="24"/>
          </w:rPr>
          <w:fldChar w:fldCharType="end"/>
        </w:r>
      </w:hyperlink>
    </w:p>
    <w:p w14:paraId="4991A82A" w14:textId="5A4BDBE6" w:rsidR="0070036B" w:rsidRPr="00BF15D1" w:rsidRDefault="007D3CFE" w:rsidP="00BF15D1">
      <w:pPr>
        <w:pStyle w:val="11"/>
        <w:tabs>
          <w:tab w:val="clear" w:pos="10206"/>
          <w:tab w:val="left" w:pos="480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648255" w:history="1">
        <w:r w:rsidR="0070036B" w:rsidRPr="00BF15D1">
          <w:rPr>
            <w:rStyle w:val="a6"/>
            <w:sz w:val="24"/>
            <w:szCs w:val="24"/>
          </w:rPr>
          <w:t>3.</w:t>
        </w:r>
        <w:r w:rsidR="0070036B" w:rsidRPr="00BF15D1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70036B" w:rsidRPr="00BF15D1">
          <w:rPr>
            <w:rStyle w:val="a6"/>
            <w:sz w:val="24"/>
            <w:szCs w:val="24"/>
          </w:rPr>
          <w:t>Прогнозы перспективных удельных расходов тепловой энергии на отопление, вентиляцию и горячее водоснабжение</w:t>
        </w:r>
        <w:r w:rsidR="0070036B" w:rsidRPr="00BF15D1">
          <w:rPr>
            <w:webHidden/>
            <w:sz w:val="24"/>
            <w:szCs w:val="24"/>
          </w:rPr>
          <w:tab/>
        </w:r>
        <w:r w:rsidR="0070036B" w:rsidRPr="00BF15D1">
          <w:rPr>
            <w:webHidden/>
            <w:sz w:val="24"/>
            <w:szCs w:val="24"/>
          </w:rPr>
          <w:fldChar w:fldCharType="begin"/>
        </w:r>
        <w:r w:rsidR="0070036B" w:rsidRPr="00BF15D1">
          <w:rPr>
            <w:webHidden/>
            <w:sz w:val="24"/>
            <w:szCs w:val="24"/>
          </w:rPr>
          <w:instrText xml:space="preserve"> PAGEREF _Toc99648255 \h </w:instrText>
        </w:r>
        <w:r w:rsidR="0070036B" w:rsidRPr="00BF15D1">
          <w:rPr>
            <w:webHidden/>
            <w:sz w:val="24"/>
            <w:szCs w:val="24"/>
          </w:rPr>
        </w:r>
        <w:r w:rsidR="0070036B" w:rsidRPr="00BF15D1">
          <w:rPr>
            <w:webHidden/>
            <w:sz w:val="24"/>
            <w:szCs w:val="24"/>
          </w:rPr>
          <w:fldChar w:fldCharType="separate"/>
        </w:r>
        <w:r w:rsidR="00AD7035">
          <w:rPr>
            <w:webHidden/>
            <w:sz w:val="24"/>
            <w:szCs w:val="24"/>
          </w:rPr>
          <w:t>9</w:t>
        </w:r>
        <w:r w:rsidR="0070036B" w:rsidRPr="00BF15D1">
          <w:rPr>
            <w:webHidden/>
            <w:sz w:val="24"/>
            <w:szCs w:val="24"/>
          </w:rPr>
          <w:fldChar w:fldCharType="end"/>
        </w:r>
      </w:hyperlink>
    </w:p>
    <w:p w14:paraId="73ED42AC" w14:textId="61458747" w:rsidR="0070036B" w:rsidRPr="00BF15D1" w:rsidRDefault="007D3CFE" w:rsidP="00BF15D1">
      <w:pPr>
        <w:pStyle w:val="11"/>
        <w:tabs>
          <w:tab w:val="clear" w:pos="10206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648256" w:history="1">
        <w:r w:rsidR="0070036B" w:rsidRPr="00BF15D1">
          <w:rPr>
            <w:rStyle w:val="a6"/>
            <w:sz w:val="24"/>
            <w:szCs w:val="24"/>
          </w:rPr>
          <w:t>3.1. Показатели удельной тепловой нагрузки на 1 м площади нового строительства для типов застройки</w:t>
        </w:r>
        <w:r w:rsidR="0070036B" w:rsidRPr="00BF15D1">
          <w:rPr>
            <w:webHidden/>
            <w:sz w:val="24"/>
            <w:szCs w:val="24"/>
          </w:rPr>
          <w:tab/>
        </w:r>
        <w:r w:rsidR="0070036B" w:rsidRPr="00BF15D1">
          <w:rPr>
            <w:webHidden/>
            <w:sz w:val="24"/>
            <w:szCs w:val="24"/>
          </w:rPr>
          <w:fldChar w:fldCharType="begin"/>
        </w:r>
        <w:r w:rsidR="0070036B" w:rsidRPr="00BF15D1">
          <w:rPr>
            <w:webHidden/>
            <w:sz w:val="24"/>
            <w:szCs w:val="24"/>
          </w:rPr>
          <w:instrText xml:space="preserve"> PAGEREF _Toc99648256 \h </w:instrText>
        </w:r>
        <w:r w:rsidR="0070036B" w:rsidRPr="00BF15D1">
          <w:rPr>
            <w:webHidden/>
            <w:sz w:val="24"/>
            <w:szCs w:val="24"/>
          </w:rPr>
        </w:r>
        <w:r w:rsidR="0070036B" w:rsidRPr="00BF15D1">
          <w:rPr>
            <w:webHidden/>
            <w:sz w:val="24"/>
            <w:szCs w:val="24"/>
          </w:rPr>
          <w:fldChar w:fldCharType="separate"/>
        </w:r>
        <w:r w:rsidR="00AD7035">
          <w:rPr>
            <w:webHidden/>
            <w:sz w:val="24"/>
            <w:szCs w:val="24"/>
          </w:rPr>
          <w:t>9</w:t>
        </w:r>
        <w:r w:rsidR="0070036B" w:rsidRPr="00BF15D1">
          <w:rPr>
            <w:webHidden/>
            <w:sz w:val="24"/>
            <w:szCs w:val="24"/>
          </w:rPr>
          <w:fldChar w:fldCharType="end"/>
        </w:r>
      </w:hyperlink>
    </w:p>
    <w:p w14:paraId="7023C481" w14:textId="25C3E382" w:rsidR="0070036B" w:rsidRPr="00BF15D1" w:rsidRDefault="007D3CFE" w:rsidP="00BF15D1">
      <w:pPr>
        <w:pStyle w:val="11"/>
        <w:tabs>
          <w:tab w:val="clear" w:pos="10206"/>
          <w:tab w:val="left" w:pos="480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648257" w:history="1">
        <w:r w:rsidR="0070036B" w:rsidRPr="00BF15D1">
          <w:rPr>
            <w:rStyle w:val="a6"/>
            <w:sz w:val="24"/>
            <w:szCs w:val="24"/>
          </w:rPr>
          <w:t>4.</w:t>
        </w:r>
        <w:r w:rsidR="0070036B" w:rsidRPr="00BF15D1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70036B" w:rsidRPr="00BF15D1">
          <w:rPr>
            <w:rStyle w:val="a6"/>
            <w:sz w:val="24"/>
            <w:szCs w:val="24"/>
          </w:rPr>
          <w:t>Прогнозы приростов объемов потребления тепловой энергии (мощности) и теплоносителя с разде</w:t>
        </w:r>
        <w:bookmarkStart w:id="2" w:name="_GoBack"/>
        <w:bookmarkEnd w:id="2"/>
        <w:r w:rsidR="0070036B" w:rsidRPr="00BF15D1">
          <w:rPr>
            <w:rStyle w:val="a6"/>
            <w:sz w:val="24"/>
            <w:szCs w:val="24"/>
          </w:rPr>
          <w:t>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</w:t>
        </w:r>
        <w:r w:rsidR="0070036B" w:rsidRPr="00BF15D1">
          <w:rPr>
            <w:webHidden/>
            <w:sz w:val="24"/>
            <w:szCs w:val="24"/>
          </w:rPr>
          <w:tab/>
        </w:r>
        <w:r w:rsidR="0070036B" w:rsidRPr="00BF15D1">
          <w:rPr>
            <w:webHidden/>
            <w:sz w:val="24"/>
            <w:szCs w:val="24"/>
          </w:rPr>
          <w:fldChar w:fldCharType="begin"/>
        </w:r>
        <w:r w:rsidR="0070036B" w:rsidRPr="00BF15D1">
          <w:rPr>
            <w:webHidden/>
            <w:sz w:val="24"/>
            <w:szCs w:val="24"/>
          </w:rPr>
          <w:instrText xml:space="preserve"> PAGEREF _Toc99648257 \h </w:instrText>
        </w:r>
        <w:r w:rsidR="0070036B" w:rsidRPr="00BF15D1">
          <w:rPr>
            <w:webHidden/>
            <w:sz w:val="24"/>
            <w:szCs w:val="24"/>
          </w:rPr>
        </w:r>
        <w:r w:rsidR="0070036B" w:rsidRPr="00BF15D1">
          <w:rPr>
            <w:webHidden/>
            <w:sz w:val="24"/>
            <w:szCs w:val="24"/>
          </w:rPr>
          <w:fldChar w:fldCharType="separate"/>
        </w:r>
        <w:r w:rsidR="00AD7035">
          <w:rPr>
            <w:webHidden/>
            <w:sz w:val="24"/>
            <w:szCs w:val="24"/>
          </w:rPr>
          <w:t>14</w:t>
        </w:r>
        <w:r w:rsidR="0070036B" w:rsidRPr="00BF15D1">
          <w:rPr>
            <w:webHidden/>
            <w:sz w:val="24"/>
            <w:szCs w:val="24"/>
          </w:rPr>
          <w:fldChar w:fldCharType="end"/>
        </w:r>
      </w:hyperlink>
    </w:p>
    <w:p w14:paraId="27368B2A" w14:textId="45276145" w:rsidR="0070036B" w:rsidRPr="00BF15D1" w:rsidRDefault="007D3CFE" w:rsidP="00BF15D1">
      <w:pPr>
        <w:pStyle w:val="11"/>
        <w:tabs>
          <w:tab w:val="clear" w:pos="10206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648258" w:history="1">
        <w:r w:rsidR="0070036B" w:rsidRPr="00BF15D1">
          <w:rPr>
            <w:rStyle w:val="a6"/>
            <w:sz w:val="24"/>
            <w:szCs w:val="24"/>
          </w:rPr>
          <w:t>5. Прогнозы приростов объемов потребления тепловой энергии (мощности)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теплоснабжения.</w:t>
        </w:r>
        <w:r w:rsidR="0070036B" w:rsidRPr="00BF15D1">
          <w:rPr>
            <w:webHidden/>
            <w:sz w:val="24"/>
            <w:szCs w:val="24"/>
          </w:rPr>
          <w:tab/>
        </w:r>
        <w:r w:rsidR="0070036B" w:rsidRPr="00BF15D1">
          <w:rPr>
            <w:webHidden/>
            <w:sz w:val="24"/>
            <w:szCs w:val="24"/>
          </w:rPr>
          <w:fldChar w:fldCharType="begin"/>
        </w:r>
        <w:r w:rsidR="0070036B" w:rsidRPr="00BF15D1">
          <w:rPr>
            <w:webHidden/>
            <w:sz w:val="24"/>
            <w:szCs w:val="24"/>
          </w:rPr>
          <w:instrText xml:space="preserve"> PAGEREF _Toc99648258 \h </w:instrText>
        </w:r>
        <w:r w:rsidR="0070036B" w:rsidRPr="00BF15D1">
          <w:rPr>
            <w:webHidden/>
            <w:sz w:val="24"/>
            <w:szCs w:val="24"/>
          </w:rPr>
        </w:r>
        <w:r w:rsidR="0070036B" w:rsidRPr="00BF15D1">
          <w:rPr>
            <w:webHidden/>
            <w:sz w:val="24"/>
            <w:szCs w:val="24"/>
          </w:rPr>
          <w:fldChar w:fldCharType="separate"/>
        </w:r>
        <w:r w:rsidR="00AD7035">
          <w:rPr>
            <w:webHidden/>
            <w:sz w:val="24"/>
            <w:szCs w:val="24"/>
          </w:rPr>
          <w:t>15</w:t>
        </w:r>
        <w:r w:rsidR="0070036B" w:rsidRPr="00BF15D1">
          <w:rPr>
            <w:webHidden/>
            <w:sz w:val="24"/>
            <w:szCs w:val="24"/>
          </w:rPr>
          <w:fldChar w:fldCharType="end"/>
        </w:r>
      </w:hyperlink>
    </w:p>
    <w:p w14:paraId="72859F4C" w14:textId="37DF694D" w:rsidR="0070036B" w:rsidRPr="00BF15D1" w:rsidRDefault="007D3CFE" w:rsidP="00BF15D1">
      <w:pPr>
        <w:pStyle w:val="11"/>
        <w:tabs>
          <w:tab w:val="clear" w:pos="10206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648259" w:history="1">
        <w:r w:rsidR="0070036B" w:rsidRPr="00BF15D1">
          <w:rPr>
            <w:rStyle w:val="a6"/>
            <w:sz w:val="24"/>
            <w:szCs w:val="24"/>
          </w:rPr>
          <w:t>6. Прогнозы приростов объемов потребления тепловой энергии (мощности) и теплоносителя объектами, расположенными в производственных зонах.</w:t>
        </w:r>
        <w:r w:rsidR="0070036B" w:rsidRPr="00BF15D1">
          <w:rPr>
            <w:webHidden/>
            <w:sz w:val="24"/>
            <w:szCs w:val="24"/>
          </w:rPr>
          <w:tab/>
        </w:r>
        <w:r w:rsidR="0070036B" w:rsidRPr="00BF15D1">
          <w:rPr>
            <w:webHidden/>
            <w:sz w:val="24"/>
            <w:szCs w:val="24"/>
          </w:rPr>
          <w:fldChar w:fldCharType="begin"/>
        </w:r>
        <w:r w:rsidR="0070036B" w:rsidRPr="00BF15D1">
          <w:rPr>
            <w:webHidden/>
            <w:sz w:val="24"/>
            <w:szCs w:val="24"/>
          </w:rPr>
          <w:instrText xml:space="preserve"> PAGEREF _Toc99648259 \h </w:instrText>
        </w:r>
        <w:r w:rsidR="0070036B" w:rsidRPr="00BF15D1">
          <w:rPr>
            <w:webHidden/>
            <w:sz w:val="24"/>
            <w:szCs w:val="24"/>
          </w:rPr>
        </w:r>
        <w:r w:rsidR="0070036B" w:rsidRPr="00BF15D1">
          <w:rPr>
            <w:webHidden/>
            <w:sz w:val="24"/>
            <w:szCs w:val="24"/>
          </w:rPr>
          <w:fldChar w:fldCharType="separate"/>
        </w:r>
        <w:r w:rsidR="00AD7035">
          <w:rPr>
            <w:webHidden/>
            <w:sz w:val="24"/>
            <w:szCs w:val="24"/>
          </w:rPr>
          <w:t>18</w:t>
        </w:r>
        <w:r w:rsidR="0070036B" w:rsidRPr="00BF15D1">
          <w:rPr>
            <w:webHidden/>
            <w:sz w:val="24"/>
            <w:szCs w:val="24"/>
          </w:rPr>
          <w:fldChar w:fldCharType="end"/>
        </w:r>
      </w:hyperlink>
    </w:p>
    <w:p w14:paraId="0B3D2D09" w14:textId="77777777" w:rsidR="004A5649" w:rsidRPr="00BF15D1" w:rsidRDefault="004A5649" w:rsidP="00BF15D1">
      <w:pPr>
        <w:pStyle w:val="11"/>
        <w:spacing w:line="240" w:lineRule="auto"/>
        <w:rPr>
          <w:sz w:val="24"/>
          <w:szCs w:val="24"/>
        </w:rPr>
      </w:pPr>
      <w:r w:rsidRPr="00BF15D1">
        <w:rPr>
          <w:sz w:val="24"/>
          <w:szCs w:val="24"/>
          <w:highlight w:val="lightGray"/>
        </w:rPr>
        <w:fldChar w:fldCharType="end"/>
      </w:r>
    </w:p>
    <w:p w14:paraId="44F560A6" w14:textId="77777777" w:rsidR="0009652B" w:rsidRPr="00BF15D1" w:rsidRDefault="00941871" w:rsidP="00BF15D1">
      <w:pPr>
        <w:pStyle w:val="1"/>
        <w:spacing w:line="240" w:lineRule="auto"/>
        <w:rPr>
          <w:sz w:val="24"/>
          <w:szCs w:val="24"/>
        </w:rPr>
      </w:pPr>
      <w:r w:rsidRPr="00BF15D1">
        <w:rPr>
          <w:sz w:val="24"/>
          <w:szCs w:val="24"/>
        </w:rPr>
        <w:br w:type="page"/>
      </w:r>
      <w:bookmarkStart w:id="3" w:name="_Toc341423308"/>
      <w:bookmarkStart w:id="4" w:name="_Toc356394911"/>
    </w:p>
    <w:p w14:paraId="1489AADB" w14:textId="77777777" w:rsidR="00DE7718" w:rsidRPr="00BF15D1" w:rsidRDefault="00DE7718" w:rsidP="00BF15D1">
      <w:pPr>
        <w:pStyle w:val="1"/>
        <w:numPr>
          <w:ilvl w:val="0"/>
          <w:numId w:val="42"/>
        </w:numPr>
        <w:spacing w:line="240" w:lineRule="auto"/>
        <w:rPr>
          <w:sz w:val="24"/>
          <w:szCs w:val="24"/>
        </w:rPr>
      </w:pPr>
      <w:bookmarkStart w:id="5" w:name="bookmark2"/>
      <w:bookmarkStart w:id="6" w:name="bookmark3"/>
      <w:bookmarkStart w:id="7" w:name="_Toc99648253"/>
      <w:bookmarkEnd w:id="3"/>
      <w:r w:rsidRPr="00BF15D1">
        <w:rPr>
          <w:sz w:val="24"/>
          <w:szCs w:val="24"/>
        </w:rPr>
        <w:t>Данные базового уровня потребления тепла на цели теплоснабжения.</w:t>
      </w:r>
      <w:bookmarkEnd w:id="5"/>
      <w:bookmarkEnd w:id="6"/>
      <w:bookmarkEnd w:id="7"/>
    </w:p>
    <w:p w14:paraId="006C5247" w14:textId="77777777" w:rsidR="003F42EF" w:rsidRPr="00BF15D1" w:rsidRDefault="003F42EF" w:rsidP="00BF15D1">
      <w:pPr>
        <w:rPr>
          <w:lang w:val="x-none" w:eastAsia="x-none"/>
        </w:rPr>
      </w:pPr>
    </w:p>
    <w:p w14:paraId="569D228B" w14:textId="77777777" w:rsidR="00DE7718" w:rsidRPr="00BF15D1" w:rsidRDefault="00DE7718" w:rsidP="00BF15D1">
      <w:pPr>
        <w:widowControl w:val="0"/>
        <w:autoSpaceDE w:val="0"/>
        <w:autoSpaceDN w:val="0"/>
        <w:adjustRightInd w:val="0"/>
        <w:ind w:firstLine="540"/>
        <w:jc w:val="both"/>
      </w:pPr>
      <w:r w:rsidRPr="00BF15D1">
        <w:t>В качестве расчетных элементов территориального деления в Схеме теплоснабжения приняты населенные пункты и (или) планировочные районы согласно генерального плана развития муниципального округа.</w:t>
      </w:r>
    </w:p>
    <w:p w14:paraId="6543038A" w14:textId="41CE61EB" w:rsidR="00DE7718" w:rsidRPr="00BF15D1" w:rsidRDefault="00DE7718" w:rsidP="00BF15D1">
      <w:pPr>
        <w:widowControl w:val="0"/>
        <w:autoSpaceDE w:val="0"/>
        <w:autoSpaceDN w:val="0"/>
        <w:adjustRightInd w:val="0"/>
        <w:ind w:firstLine="540"/>
        <w:jc w:val="both"/>
      </w:pPr>
      <w:r w:rsidRPr="00BF15D1">
        <w:t>Распределение договорных тепловых нагрузок потребителей муниципального округа с разбивкой по районам/населенным пунктам и видам теплопотребления (отопление, вентиляция, горячее водоснабжение) по состоянию на 202</w:t>
      </w:r>
      <w:r w:rsidR="00C62BF5">
        <w:t>4</w:t>
      </w:r>
      <w:r w:rsidRPr="00BF15D1">
        <w:t xml:space="preserve"> г. приведе</w:t>
      </w:r>
      <w:r w:rsidRPr="00BF15D1">
        <w:softHyphen/>
        <w:t>ны в таблице 1.</w:t>
      </w:r>
    </w:p>
    <w:p w14:paraId="56EBB0A7" w14:textId="77777777" w:rsidR="00DE7718" w:rsidRPr="00BF15D1" w:rsidRDefault="00DE7718" w:rsidP="00BF15D1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59" w:hanging="357"/>
        <w:jc w:val="right"/>
        <w:rPr>
          <w:szCs w:val="24"/>
          <w:lang w:val="ru-RU"/>
        </w:rPr>
      </w:pPr>
    </w:p>
    <w:p w14:paraId="2AE4E99C" w14:textId="77777777" w:rsidR="00DE7718" w:rsidRDefault="00DE7718" w:rsidP="00BF15D1">
      <w:pPr>
        <w:widowControl w:val="0"/>
        <w:autoSpaceDE w:val="0"/>
        <w:autoSpaceDN w:val="0"/>
        <w:adjustRightInd w:val="0"/>
        <w:ind w:firstLine="540"/>
        <w:jc w:val="both"/>
      </w:pPr>
      <w:r w:rsidRPr="00BF15D1">
        <w:t>Структура договорных тепловых нагрузок с разбивкой по ЕТО</w:t>
      </w:r>
      <w:r w:rsidRPr="00BF15D1">
        <w:tab/>
      </w:r>
    </w:p>
    <w:p w14:paraId="2AE2D193" w14:textId="77777777" w:rsidR="00BF15D1" w:rsidRPr="00BF15D1" w:rsidRDefault="00BF15D1" w:rsidP="00BF15D1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923" w:type="dxa"/>
        <w:tblInd w:w="113" w:type="dxa"/>
        <w:tblLook w:val="04A0" w:firstRow="1" w:lastRow="0" w:firstColumn="1" w:lastColumn="0" w:noHBand="0" w:noVBand="1"/>
      </w:tblPr>
      <w:tblGrid>
        <w:gridCol w:w="440"/>
        <w:gridCol w:w="4233"/>
        <w:gridCol w:w="1200"/>
        <w:gridCol w:w="766"/>
        <w:gridCol w:w="880"/>
        <w:gridCol w:w="1519"/>
        <w:gridCol w:w="885"/>
      </w:tblGrid>
      <w:tr w:rsidR="00AD7035" w:rsidRPr="001C10A9" w14:paraId="04953DF6" w14:textId="77777777" w:rsidTr="00264EAD">
        <w:trPr>
          <w:trHeight w:val="284"/>
          <w:tblHeader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27A23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4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46F94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Наименование котельной</w:t>
            </w:r>
          </w:p>
        </w:tc>
        <w:tc>
          <w:tcPr>
            <w:tcW w:w="2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93298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Присоединенная нагрузка, Гкал/ч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A6C30A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Доля расхода</w:t>
            </w:r>
          </w:p>
        </w:tc>
      </w:tr>
      <w:tr w:rsidR="00AD7035" w:rsidRPr="001C10A9" w14:paraId="1B8D2F1D" w14:textId="77777777" w:rsidTr="00264EAD">
        <w:trPr>
          <w:trHeight w:val="284"/>
          <w:tblHeader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6CC59" w14:textId="77777777" w:rsidR="00AD7035" w:rsidRPr="001C10A9" w:rsidRDefault="00AD7035" w:rsidP="00264E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A6533" w14:textId="77777777" w:rsidR="00AD7035" w:rsidRPr="001C10A9" w:rsidRDefault="00AD7035" w:rsidP="00264E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91A89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Отопление, вентиляция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BDEC6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E2613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78010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Отопление, вентиляция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8EBDC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ГВС</w:t>
            </w:r>
          </w:p>
        </w:tc>
      </w:tr>
      <w:tr w:rsidR="00AD7035" w:rsidRPr="001C10A9" w14:paraId="1D4510EE" w14:textId="77777777" w:rsidTr="00264EAD">
        <w:trPr>
          <w:trHeight w:val="284"/>
        </w:trPr>
        <w:tc>
          <w:tcPr>
            <w:tcW w:w="7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53D5C" w14:textId="77777777" w:rsidR="00AD7035" w:rsidRPr="001C10A9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10A9">
              <w:rPr>
                <w:b/>
                <w:bCs/>
                <w:color w:val="000000"/>
                <w:sz w:val="20"/>
                <w:szCs w:val="20"/>
              </w:rPr>
              <w:t>ООО «Велес»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FB362" w14:textId="77777777" w:rsidR="00AD7035" w:rsidRPr="001C10A9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10A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1A2F3" w14:textId="77777777" w:rsidR="00AD7035" w:rsidRPr="001C10A9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10A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D7035" w:rsidRPr="001C10A9" w14:paraId="4AE80B85" w14:textId="77777777" w:rsidTr="00264EAD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74D54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1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E8BAD" w14:textId="77777777" w:rsidR="00AD7035" w:rsidRPr="001C10A9" w:rsidRDefault="00AD7035" w:rsidP="00264EAD">
            <w:pPr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котельная п. Демьяновка, п. Демьяновка  ул. Чкалова, 6а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11E93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1,0686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EC61E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34922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1,0686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98E32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100,0%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0DCEB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0,0%</w:t>
            </w:r>
          </w:p>
        </w:tc>
      </w:tr>
      <w:tr w:rsidR="00AD7035" w:rsidRPr="001C10A9" w14:paraId="06AC06C6" w14:textId="77777777" w:rsidTr="00264EAD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ED997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E3B64" w14:textId="77777777" w:rsidR="00AD7035" w:rsidRPr="001C10A9" w:rsidRDefault="00AD7035" w:rsidP="00264EAD">
            <w:pPr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котельная д. Красноярка, д. Красноярка, ул. Центральная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93462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0,2976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B7143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4F320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0,2976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00005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100,0%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DA126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0,0%</w:t>
            </w:r>
          </w:p>
        </w:tc>
      </w:tr>
      <w:tr w:rsidR="00AD7035" w:rsidRPr="001C10A9" w14:paraId="6972D29D" w14:textId="77777777" w:rsidTr="00264EAD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C96DA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3D028" w14:textId="77777777" w:rsidR="00AD7035" w:rsidRPr="001C10A9" w:rsidRDefault="00AD7035" w:rsidP="00264EAD">
            <w:pPr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котельная ДК д. Новогеоргиевка, д. Новогеоргиевка, ул. Молодежная, 29а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579C0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0,1453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CB842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578F9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0,1453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E9662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100,0%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C3B10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0,0%</w:t>
            </w:r>
          </w:p>
        </w:tc>
      </w:tr>
      <w:tr w:rsidR="00AD7035" w:rsidRPr="001C10A9" w14:paraId="7DA19524" w14:textId="77777777" w:rsidTr="00264EAD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6D056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36463" w14:textId="77777777" w:rsidR="00AD7035" w:rsidRPr="001C10A9" w:rsidRDefault="00AD7035" w:rsidP="00264EAD">
            <w:pPr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котельная п. Клейзавод, п. Клейзавод, ул. Заводская, 7а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EE83A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0,3084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FF71A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767D9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0,3084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7F402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100,0%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8B416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0,0%</w:t>
            </w:r>
          </w:p>
        </w:tc>
      </w:tr>
      <w:tr w:rsidR="00AD7035" w:rsidRPr="001C10A9" w14:paraId="4CDB7702" w14:textId="77777777" w:rsidTr="00264EAD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38E86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F7BAD" w14:textId="77777777" w:rsidR="00AD7035" w:rsidRPr="001C10A9" w:rsidRDefault="00AD7035" w:rsidP="00264EAD">
            <w:pPr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котельная п. Восходящий, Промзона, база №2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88341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0,7052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FFB34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4C245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0,7052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DBCBD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100,0%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E792D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0,0%</w:t>
            </w:r>
          </w:p>
        </w:tc>
      </w:tr>
      <w:tr w:rsidR="00AD7035" w:rsidRPr="001C10A9" w14:paraId="4967DDAA" w14:textId="77777777" w:rsidTr="00264EAD">
        <w:trPr>
          <w:trHeight w:val="284"/>
        </w:trPr>
        <w:tc>
          <w:tcPr>
            <w:tcW w:w="7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16264" w14:textId="77777777" w:rsidR="00AD7035" w:rsidRPr="001C10A9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10A9">
              <w:rPr>
                <w:b/>
                <w:bCs/>
                <w:color w:val="000000"/>
                <w:sz w:val="20"/>
                <w:szCs w:val="20"/>
              </w:rPr>
              <w:t>ООО «Коммунальщик»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867EE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7C185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 </w:t>
            </w:r>
          </w:p>
        </w:tc>
      </w:tr>
      <w:tr w:rsidR="00AD7035" w:rsidRPr="001C10A9" w14:paraId="4059DECC" w14:textId="77777777" w:rsidTr="00264EAD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F8E23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CA436" w14:textId="77777777" w:rsidR="00AD7035" w:rsidRPr="001C10A9" w:rsidRDefault="00AD7035" w:rsidP="00264EAD">
            <w:pPr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котельная детсада  с. Красное, с. Красное,  ул. Чапаева,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4A11A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0,6900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5B74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25864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0,6900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5D9B5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DC561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0,0%</w:t>
            </w:r>
          </w:p>
        </w:tc>
      </w:tr>
      <w:tr w:rsidR="00AD7035" w:rsidRPr="001C10A9" w14:paraId="69000A33" w14:textId="77777777" w:rsidTr="00264EAD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519AA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67BA0" w14:textId="77777777" w:rsidR="00AD7035" w:rsidRPr="001C10A9" w:rsidRDefault="00AD7035" w:rsidP="00264EAD">
            <w:pPr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котельная школы с. Красное, с. Красное, ул. 40лет Октября, 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1A668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9B23B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76218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0,6240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AF27C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548A0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0,0%</w:t>
            </w:r>
          </w:p>
        </w:tc>
      </w:tr>
      <w:tr w:rsidR="00AD7035" w:rsidRPr="001C10A9" w14:paraId="17B3DF18" w14:textId="77777777" w:rsidTr="00264EAD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42BD5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25408" w14:textId="77777777" w:rsidR="00AD7035" w:rsidRPr="001C10A9" w:rsidRDefault="00AD7035" w:rsidP="00264EAD">
            <w:pPr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котельная коррекционной школы с. Красное, с. Красное, ул. Санаторная, 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EA5F4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0,2130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13C9B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F04A3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0,2130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1C47E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C0977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0,0%</w:t>
            </w:r>
          </w:p>
        </w:tc>
      </w:tr>
      <w:tr w:rsidR="00AD7035" w:rsidRPr="001C10A9" w14:paraId="0ECD1C5B" w14:textId="77777777" w:rsidTr="00264EAD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24C6B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AA79F" w14:textId="77777777" w:rsidR="00AD7035" w:rsidRPr="001C10A9" w:rsidRDefault="00AD7035" w:rsidP="00264EAD">
            <w:pPr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Центральная котельная с. Ариничево, с. Ариничево, ул. Центральная, 10а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D572D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64013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4F3DE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0,5610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C52C2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F9E6A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0,0%</w:t>
            </w:r>
          </w:p>
        </w:tc>
      </w:tr>
      <w:tr w:rsidR="00AD7035" w:rsidRPr="001C10A9" w14:paraId="7BFEBAB5" w14:textId="77777777" w:rsidTr="00264EAD">
        <w:trPr>
          <w:trHeight w:val="284"/>
        </w:trPr>
        <w:tc>
          <w:tcPr>
            <w:tcW w:w="7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58C59" w14:textId="77777777" w:rsidR="00AD7035" w:rsidRPr="001C10A9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10A9">
              <w:rPr>
                <w:b/>
                <w:bCs/>
                <w:color w:val="000000"/>
                <w:sz w:val="20"/>
                <w:szCs w:val="20"/>
              </w:rPr>
              <w:t>ООО «Панфиловец»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62280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65F31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 </w:t>
            </w:r>
          </w:p>
        </w:tc>
      </w:tr>
      <w:tr w:rsidR="00AD7035" w:rsidRPr="001C10A9" w14:paraId="7388783F" w14:textId="77777777" w:rsidTr="00264EAD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D9EC6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0F6DC" w14:textId="77777777" w:rsidR="00AD7035" w:rsidRPr="001C10A9" w:rsidRDefault="00AD7035" w:rsidP="00264EAD">
            <w:pPr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котельная школы с. Панфилово, с. Панфилово, ул.Школьная, 1а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B232C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1333E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78658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0,2131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9E058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06BE8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0,0%</w:t>
            </w:r>
          </w:p>
        </w:tc>
      </w:tr>
      <w:tr w:rsidR="00AD7035" w:rsidRPr="001C10A9" w14:paraId="5005546B" w14:textId="77777777" w:rsidTr="00264EAD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A0857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ECA65" w14:textId="77777777" w:rsidR="00AD7035" w:rsidRPr="001C10A9" w:rsidRDefault="00AD7035" w:rsidP="00264EAD">
            <w:pPr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котельная детсада с. Панфилово, с. Панфилово, ул. Подстанционная, 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767E5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9A8EA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1E211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0,0380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A5D79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0C6BF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0,0%</w:t>
            </w:r>
          </w:p>
        </w:tc>
      </w:tr>
      <w:tr w:rsidR="00AD7035" w:rsidRPr="001C10A9" w14:paraId="676AD675" w14:textId="77777777" w:rsidTr="00264EAD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46E33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498DC" w14:textId="77777777" w:rsidR="00AD7035" w:rsidRPr="001C10A9" w:rsidRDefault="00AD7035" w:rsidP="00264EAD">
            <w:pPr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Котельная администрации с. Панфилово, с. Панфилово, ул. Советская, 103а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8ECFD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8812D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057F7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0,0481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B768D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FAE33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0,0%</w:t>
            </w:r>
          </w:p>
        </w:tc>
      </w:tr>
      <w:tr w:rsidR="00AD7035" w:rsidRPr="001C10A9" w14:paraId="38B047D6" w14:textId="77777777" w:rsidTr="00264EAD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23121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384AC" w14:textId="77777777" w:rsidR="00AD7035" w:rsidRPr="001C10A9" w:rsidRDefault="00AD7035" w:rsidP="00264EAD">
            <w:pPr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котельная п. Новый, п. Новый, ул. Луговая, 1а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5917B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0,1051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ACABD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09133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0,1051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F2884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24BBC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0,0%</w:t>
            </w:r>
          </w:p>
        </w:tc>
      </w:tr>
      <w:tr w:rsidR="00AD7035" w:rsidRPr="001C10A9" w14:paraId="02771829" w14:textId="77777777" w:rsidTr="00264EAD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09CBB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9906B" w14:textId="77777777" w:rsidR="00AD7035" w:rsidRPr="001C10A9" w:rsidRDefault="00AD7035" w:rsidP="00264EAD">
            <w:pPr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Центральная  котельная с. Чусовитино, с. Чусовитино, ул. Школьная, 39а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63495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C1E8E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D130A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0,6305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03E3A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FF783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0,0%</w:t>
            </w:r>
          </w:p>
        </w:tc>
      </w:tr>
      <w:tr w:rsidR="00AD7035" w:rsidRPr="001C10A9" w14:paraId="7CEC97B9" w14:textId="77777777" w:rsidTr="00264EAD">
        <w:trPr>
          <w:trHeight w:val="284"/>
        </w:trPr>
        <w:tc>
          <w:tcPr>
            <w:tcW w:w="7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69FE2" w14:textId="77777777" w:rsidR="00AD7035" w:rsidRPr="001C10A9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10A9">
              <w:rPr>
                <w:b/>
                <w:bCs/>
                <w:color w:val="000000"/>
                <w:sz w:val="20"/>
                <w:szCs w:val="20"/>
              </w:rPr>
              <w:t>ООО «Авангард»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0636B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2C0D5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 </w:t>
            </w:r>
          </w:p>
        </w:tc>
      </w:tr>
      <w:tr w:rsidR="00AD7035" w:rsidRPr="001C10A9" w14:paraId="246044DD" w14:textId="77777777" w:rsidTr="00264EAD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58713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BA8E9" w14:textId="77777777" w:rsidR="00AD7035" w:rsidRPr="001C10A9" w:rsidRDefault="00AD7035" w:rsidP="00264EAD">
            <w:pPr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котельная школы с. Драченино, с. Драченино, ул. Первомайская, 55б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BD7A6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0,4300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CCF74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F47F1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0,4300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7C83C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100,0%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97DE9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0,0%</w:t>
            </w:r>
          </w:p>
        </w:tc>
      </w:tr>
      <w:tr w:rsidR="00AD7035" w:rsidRPr="001C10A9" w14:paraId="38AD0CC4" w14:textId="77777777" w:rsidTr="00264EAD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E975F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1DD1F" w14:textId="77777777" w:rsidR="00AD7035" w:rsidRPr="001C10A9" w:rsidRDefault="00AD7035" w:rsidP="00264EAD">
            <w:pPr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котельная школы п. Свердловский, п. Свердловский, ул. Школьная, 25а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CBE4A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0,3300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CD010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6AB9D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0,3300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2808C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100,0%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A64E3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0,0%</w:t>
            </w:r>
          </w:p>
        </w:tc>
      </w:tr>
      <w:tr w:rsidR="00AD7035" w:rsidRPr="001C10A9" w14:paraId="00A6A658" w14:textId="77777777" w:rsidTr="00264EAD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F8CCC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966E4" w14:textId="77777777" w:rsidR="00AD7035" w:rsidRPr="001C10A9" w:rsidRDefault="00AD7035" w:rsidP="00264EAD">
            <w:pPr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котельная ДК п. Свердловский, п. Свердловский, ул. Школьная, 13а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D3189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0,2300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24696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ABF09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0,2300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F8E3E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100,0%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0AF6D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0,0%</w:t>
            </w:r>
          </w:p>
        </w:tc>
      </w:tr>
      <w:tr w:rsidR="00AD7035" w:rsidRPr="001C10A9" w14:paraId="2B7FE4DD" w14:textId="77777777" w:rsidTr="00264EAD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824DC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AC9D1" w14:textId="77777777" w:rsidR="00AD7035" w:rsidRPr="001C10A9" w:rsidRDefault="00AD7035" w:rsidP="00264EAD">
            <w:pPr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котельная ДК с. Подгорное, с. Подгорное, пер. Кольцевой, 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D1740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0,3000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1DCEA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4B2F5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0,3000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23273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100,0%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650A0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0,0%</w:t>
            </w:r>
          </w:p>
        </w:tc>
      </w:tr>
      <w:tr w:rsidR="00AD7035" w:rsidRPr="001C10A9" w14:paraId="000B5058" w14:textId="77777777" w:rsidTr="00264EAD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BCAD9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1DB7E" w14:textId="77777777" w:rsidR="00AD7035" w:rsidRPr="001C10A9" w:rsidRDefault="00AD7035" w:rsidP="00264EAD">
            <w:pPr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 xml:space="preserve">котельная школы с. Подгорное, с. Подгорное, пер. Кольцевой, 5а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E69DC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0,3000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FE4C8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8878D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0,3000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4FD38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100,0%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334BE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0,0%</w:t>
            </w:r>
          </w:p>
        </w:tc>
      </w:tr>
      <w:tr w:rsidR="00AD7035" w:rsidRPr="001C10A9" w14:paraId="68AE0B3C" w14:textId="77777777" w:rsidTr="00264EAD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5E210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E4C17" w14:textId="77777777" w:rsidR="00AD7035" w:rsidRPr="001C10A9" w:rsidRDefault="00AD7035" w:rsidP="00264EAD">
            <w:pPr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котельная больницы с. Подгорное, с. Подгорное, ул. Нагорная, 18а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9F262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0,3200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48640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F076A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0,3200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C2FE4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100,0%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646FC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0,0%</w:t>
            </w:r>
          </w:p>
        </w:tc>
      </w:tr>
      <w:tr w:rsidR="00AD7035" w:rsidRPr="001C10A9" w14:paraId="157956E4" w14:textId="77777777" w:rsidTr="00264EAD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1E6E4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3C0D3" w14:textId="77777777" w:rsidR="00AD7035" w:rsidRPr="001C10A9" w:rsidRDefault="00AD7035" w:rsidP="00264EAD">
            <w:pPr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котельная с. Худяшово, с. Худяшово, ул. Центральная, 55а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92C34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0,1400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1A0A7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D17BC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0,1400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464E2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100,0%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F06EC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0,0%</w:t>
            </w:r>
          </w:p>
        </w:tc>
      </w:tr>
      <w:tr w:rsidR="00AD7035" w:rsidRPr="001C10A9" w14:paraId="310C5C42" w14:textId="77777777" w:rsidTr="00264EAD">
        <w:trPr>
          <w:trHeight w:val="284"/>
        </w:trPr>
        <w:tc>
          <w:tcPr>
            <w:tcW w:w="7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7236B" w14:textId="77777777" w:rsidR="00AD7035" w:rsidRPr="001C10A9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10A9">
              <w:rPr>
                <w:b/>
                <w:bCs/>
                <w:color w:val="000000"/>
                <w:sz w:val="20"/>
                <w:szCs w:val="20"/>
              </w:rPr>
              <w:t>ООО «Шанс»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6C1BA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2A7CE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 </w:t>
            </w:r>
          </w:p>
        </w:tc>
      </w:tr>
      <w:tr w:rsidR="00AD7035" w:rsidRPr="001C10A9" w14:paraId="69278E3D" w14:textId="77777777" w:rsidTr="00264EAD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C2253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D9588" w14:textId="77777777" w:rsidR="00AD7035" w:rsidRPr="001C10A9" w:rsidRDefault="00AD7035" w:rsidP="00264EAD">
            <w:pPr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Центр. котельная п. Чкаловский, п. Чкаловский, ул. Дачная, 1а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E51E7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0,8000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90068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1686E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0,8000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004DA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100,0%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6DE36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0,0%</w:t>
            </w:r>
          </w:p>
        </w:tc>
      </w:tr>
      <w:tr w:rsidR="00AD7035" w:rsidRPr="001C10A9" w14:paraId="1C672B3F" w14:textId="77777777" w:rsidTr="00264EAD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8A516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1F82F" w14:textId="77777777" w:rsidR="00AD7035" w:rsidRPr="001C10A9" w:rsidRDefault="00AD7035" w:rsidP="00264EAD">
            <w:pPr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котельная д. Новопокасьма, д. Новопокасьма, ул. Туснолобовой -Марченко, 14а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B0FF3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0,3000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F8DE8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3D2B4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0,3000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6F990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100,0%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0EFAB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0,0%</w:t>
            </w:r>
          </w:p>
        </w:tc>
      </w:tr>
      <w:tr w:rsidR="00AD7035" w:rsidRPr="001C10A9" w14:paraId="2C2BCA1D" w14:textId="77777777" w:rsidTr="00264EAD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2C53C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57539" w14:textId="77777777" w:rsidR="00AD7035" w:rsidRPr="001C10A9" w:rsidRDefault="00AD7035" w:rsidP="00264EAD">
            <w:pPr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 xml:space="preserve">котельная школы п. Мусохраново, п. Мусохраново, ул. </w:t>
            </w:r>
            <w:r>
              <w:rPr>
                <w:color w:val="000000"/>
                <w:sz w:val="20"/>
                <w:szCs w:val="20"/>
              </w:rPr>
              <w:t>Северная</w:t>
            </w:r>
            <w:r w:rsidRPr="001C10A9">
              <w:rPr>
                <w:color w:val="000000"/>
                <w:sz w:val="20"/>
                <w:szCs w:val="20"/>
              </w:rPr>
              <w:t>, 41а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EF129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0,2600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6897C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540DA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0,2600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5A6C4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100,0%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B702F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0,0%</w:t>
            </w:r>
          </w:p>
        </w:tc>
      </w:tr>
      <w:tr w:rsidR="00AD7035" w:rsidRPr="001C10A9" w14:paraId="7327DCF8" w14:textId="77777777" w:rsidTr="00264EAD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58AEF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FC8D8" w14:textId="77777777" w:rsidR="00AD7035" w:rsidRPr="001C10A9" w:rsidRDefault="00AD7035" w:rsidP="00264EAD">
            <w:pPr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котельная п. Мирный, п. Мирный, Промзона №2, корп. 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8CE07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1,6000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4A7EE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B1095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1,6000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7E3AB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100,0%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5F22A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0,0%</w:t>
            </w:r>
          </w:p>
        </w:tc>
      </w:tr>
      <w:tr w:rsidR="00AD7035" w:rsidRPr="001C10A9" w14:paraId="3DFA948E" w14:textId="77777777" w:rsidTr="00264EAD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4FA46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223B9" w14:textId="77777777" w:rsidR="00AD7035" w:rsidRPr="001C10A9" w:rsidRDefault="00AD7035" w:rsidP="00264EAD">
            <w:pPr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котельная детсада с. Камышино, с. Камышино, ул. Центральная, 68в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1574F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0,1100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F4924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5C2F1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0,1100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481BA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100,0%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17ECE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0,0%</w:t>
            </w:r>
          </w:p>
        </w:tc>
      </w:tr>
      <w:tr w:rsidR="00AD7035" w:rsidRPr="001C10A9" w14:paraId="671E57F8" w14:textId="77777777" w:rsidTr="00264EAD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1DEC1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B83C8" w14:textId="77777777" w:rsidR="00AD7035" w:rsidRPr="001C10A9" w:rsidRDefault="00AD7035" w:rsidP="00264EAD">
            <w:pPr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котельная школы с. Камышино, с. Камышино, ул. Центральная, 70, корпус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B5831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0,2200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2FCAE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497D8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0,2200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22464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100,0%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AF1E2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0,0%</w:t>
            </w:r>
          </w:p>
        </w:tc>
      </w:tr>
      <w:tr w:rsidR="00AD7035" w:rsidRPr="001C10A9" w14:paraId="3FFD3E2D" w14:textId="77777777" w:rsidTr="00264EAD">
        <w:trPr>
          <w:trHeight w:val="284"/>
        </w:trPr>
        <w:tc>
          <w:tcPr>
            <w:tcW w:w="7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1C261" w14:textId="77777777" w:rsidR="00AD7035" w:rsidRPr="001C10A9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10A9">
              <w:rPr>
                <w:b/>
                <w:bCs/>
                <w:color w:val="000000"/>
                <w:sz w:val="20"/>
                <w:szCs w:val="20"/>
              </w:rPr>
              <w:t>ООО УК «Егозово»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AAB53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B6FCF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 </w:t>
            </w:r>
          </w:p>
        </w:tc>
      </w:tr>
      <w:tr w:rsidR="00AD7035" w:rsidRPr="001C10A9" w14:paraId="1D295ADF" w14:textId="77777777" w:rsidTr="00264EAD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7265A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73B03" w14:textId="77777777" w:rsidR="00AD7035" w:rsidRPr="001C10A9" w:rsidRDefault="00AD7035" w:rsidP="00264EAD">
            <w:pPr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котельная п.ст. Егозово, п.ст. Егозово, ул. Полевая, 32а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FC6B8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2,1240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75883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B60FF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2,1240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4F473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100,0%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2A323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0,0%</w:t>
            </w:r>
          </w:p>
        </w:tc>
      </w:tr>
      <w:tr w:rsidR="00AD7035" w:rsidRPr="001C10A9" w14:paraId="74339ABE" w14:textId="77777777" w:rsidTr="00264EAD">
        <w:trPr>
          <w:trHeight w:val="284"/>
        </w:trPr>
        <w:tc>
          <w:tcPr>
            <w:tcW w:w="7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FEFBB" w14:textId="77777777" w:rsidR="00AD7035" w:rsidRPr="001C10A9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10A9">
              <w:rPr>
                <w:b/>
                <w:bCs/>
                <w:color w:val="000000"/>
                <w:sz w:val="20"/>
                <w:szCs w:val="20"/>
              </w:rPr>
              <w:t>СХА Колхоз «Заря»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CC727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1046D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 </w:t>
            </w:r>
          </w:p>
        </w:tc>
      </w:tr>
      <w:tr w:rsidR="00AD7035" w:rsidRPr="001C10A9" w14:paraId="2AD2B09B" w14:textId="77777777" w:rsidTr="00264EAD">
        <w:trPr>
          <w:trHeight w:val="28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4605C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194A5" w14:textId="77777777" w:rsidR="00AD7035" w:rsidRPr="001C10A9" w:rsidRDefault="00AD7035" w:rsidP="00264EAD">
            <w:pPr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котельная с. Шабаново, с. Шабаново, ул. Советская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05515" w14:textId="77777777" w:rsidR="00AD7035" w:rsidRPr="001C10A9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1C10A9">
              <w:rPr>
                <w:color w:val="000000"/>
                <w:sz w:val="20"/>
                <w:szCs w:val="20"/>
              </w:rPr>
              <w:t>1,3600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CE9FC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93CD8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1,3600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FEB34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100,0%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F27B3" w14:textId="77777777" w:rsidR="00AD7035" w:rsidRPr="001C10A9" w:rsidRDefault="00AD7035" w:rsidP="00264EAD">
            <w:pPr>
              <w:jc w:val="center"/>
              <w:rPr>
                <w:sz w:val="20"/>
                <w:szCs w:val="20"/>
              </w:rPr>
            </w:pPr>
            <w:r w:rsidRPr="001C10A9">
              <w:rPr>
                <w:sz w:val="20"/>
                <w:szCs w:val="20"/>
              </w:rPr>
              <w:t>0,0%</w:t>
            </w:r>
          </w:p>
        </w:tc>
      </w:tr>
      <w:tr w:rsidR="00AD7035" w:rsidRPr="001C10A9" w14:paraId="4D644847" w14:textId="77777777" w:rsidTr="00264EAD">
        <w:trPr>
          <w:trHeight w:val="284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DF516" w14:textId="77777777" w:rsidR="00AD7035" w:rsidRPr="001C10A9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10A9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03178" w14:textId="77777777" w:rsidR="00AD7035" w:rsidRPr="001C10A9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14,47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6B8C2" w14:textId="77777777" w:rsidR="00AD7035" w:rsidRPr="001C10A9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AE776" w14:textId="77777777" w:rsidR="00AD7035" w:rsidRPr="001C10A9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14,47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E4C72" w14:textId="77777777" w:rsidR="00AD7035" w:rsidRPr="001C10A9" w:rsidRDefault="00AD7035" w:rsidP="00264E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100,0%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77C31" w14:textId="77777777" w:rsidR="00AD7035" w:rsidRPr="001C10A9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14:paraId="598D9047" w14:textId="77777777" w:rsidR="00DE7718" w:rsidRDefault="00DE7718" w:rsidP="00DE7718">
      <w:pPr>
        <w:tabs>
          <w:tab w:val="left" w:leader="underscore" w:pos="3408"/>
          <w:tab w:val="left" w:leader="underscore" w:pos="10214"/>
        </w:tabs>
        <w:rPr>
          <w:color w:val="000000"/>
          <w:lang w:bidi="ru-RU"/>
        </w:rPr>
      </w:pPr>
    </w:p>
    <w:p w14:paraId="26E4CAF0" w14:textId="77777777" w:rsidR="00DE7718" w:rsidRDefault="00DE7718" w:rsidP="00DE7718">
      <w:pPr>
        <w:tabs>
          <w:tab w:val="left" w:leader="underscore" w:pos="3408"/>
          <w:tab w:val="left" w:leader="underscore" w:pos="10214"/>
        </w:tabs>
        <w:rPr>
          <w:color w:val="000000"/>
          <w:lang w:bidi="ru-RU"/>
        </w:rPr>
      </w:pPr>
    </w:p>
    <w:p w14:paraId="324A162E" w14:textId="03A9D5FE" w:rsidR="00DE7718" w:rsidRPr="003F42EF" w:rsidRDefault="00DE7718" w:rsidP="00DE77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Cs w:val="26"/>
        </w:rPr>
      </w:pPr>
      <w:r w:rsidRPr="003F42EF">
        <w:rPr>
          <w:szCs w:val="26"/>
        </w:rPr>
        <w:t>Плановые показатели потребления тепла на цели тепл</w:t>
      </w:r>
      <w:r w:rsidR="009957F9">
        <w:rPr>
          <w:szCs w:val="26"/>
        </w:rPr>
        <w:t>оснабже</w:t>
      </w:r>
      <w:r w:rsidR="009957F9">
        <w:rPr>
          <w:szCs w:val="26"/>
        </w:rPr>
        <w:softHyphen/>
        <w:t>ния приведены в таблице </w:t>
      </w:r>
      <w:r w:rsidRPr="003F42EF">
        <w:rPr>
          <w:szCs w:val="26"/>
        </w:rPr>
        <w:t>2.</w:t>
      </w:r>
    </w:p>
    <w:p w14:paraId="5F41B701" w14:textId="77777777" w:rsidR="00DE7718" w:rsidRPr="003F42EF" w:rsidRDefault="00DE7718" w:rsidP="00DE77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Cs w:val="26"/>
        </w:rPr>
        <w:sectPr w:rsidR="00DE7718" w:rsidRPr="003F42EF" w:rsidSect="008064D2">
          <w:footerReference w:type="even" r:id="rId7"/>
          <w:footerReference w:type="default" r:id="rId8"/>
          <w:pgSz w:w="11909" w:h="16840"/>
          <w:pgMar w:top="1134" w:right="851" w:bottom="851" w:left="1418" w:header="0" w:footer="3" w:gutter="0"/>
          <w:cols w:space="720"/>
          <w:noEndnote/>
          <w:docGrid w:linePitch="360"/>
        </w:sectPr>
      </w:pPr>
      <w:bookmarkStart w:id="8" w:name="bookmark4"/>
    </w:p>
    <w:p w14:paraId="77168876" w14:textId="77777777" w:rsidR="00DE7718" w:rsidRPr="003F42EF" w:rsidRDefault="00DE7718" w:rsidP="00DE77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</w:p>
    <w:p w14:paraId="367E14AC" w14:textId="77777777" w:rsidR="00DE7718" w:rsidRPr="003F42EF" w:rsidRDefault="00DE7718" w:rsidP="00DE7718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59" w:hanging="357"/>
        <w:jc w:val="right"/>
        <w:rPr>
          <w:szCs w:val="24"/>
          <w:lang w:val="ru-RU"/>
        </w:rPr>
      </w:pPr>
    </w:p>
    <w:p w14:paraId="1DEBE36D" w14:textId="77777777" w:rsidR="00DE7718" w:rsidRDefault="00DE7718" w:rsidP="00DE77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3F42EF">
        <w:t>Плановые показатели потребления тепла на цели теплоснаб</w:t>
      </w:r>
      <w:r w:rsidRPr="003F42EF">
        <w:softHyphen/>
        <w:t>жения</w:t>
      </w:r>
      <w:bookmarkEnd w:id="8"/>
    </w:p>
    <w:p w14:paraId="7D80975F" w14:textId="77777777" w:rsidR="00BF15D1" w:rsidRPr="00F54CDD" w:rsidRDefault="00BF15D1" w:rsidP="00DE77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18"/>
        </w:rPr>
      </w:pPr>
    </w:p>
    <w:tbl>
      <w:tblPr>
        <w:tblW w:w="1544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36"/>
        <w:gridCol w:w="5801"/>
        <w:gridCol w:w="1122"/>
        <w:gridCol w:w="1146"/>
        <w:gridCol w:w="1122"/>
        <w:gridCol w:w="1143"/>
        <w:gridCol w:w="1122"/>
        <w:gridCol w:w="1282"/>
        <w:gridCol w:w="1134"/>
        <w:gridCol w:w="1134"/>
      </w:tblGrid>
      <w:tr w:rsidR="00AD7035" w:rsidRPr="00E72F64" w14:paraId="3A6BC4E7" w14:textId="77777777" w:rsidTr="00264EAD">
        <w:trPr>
          <w:trHeight w:val="284"/>
          <w:tblHeader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3CA85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5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D2642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Наименование котельной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198EE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54ABF8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2029 г.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5603D7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2035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DE122B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2040 г.</w:t>
            </w:r>
          </w:p>
        </w:tc>
      </w:tr>
      <w:tr w:rsidR="00AD7035" w:rsidRPr="00E72F64" w14:paraId="0282F996" w14:textId="77777777" w:rsidTr="00264EAD">
        <w:trPr>
          <w:trHeight w:val="284"/>
          <w:tblHeader/>
        </w:trPr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DB51F" w14:textId="77777777" w:rsidR="00AD7035" w:rsidRPr="00E72F64" w:rsidRDefault="00AD7035" w:rsidP="00264E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A52FC" w14:textId="77777777" w:rsidR="00AD7035" w:rsidRPr="00E72F64" w:rsidRDefault="00AD7035" w:rsidP="00264E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E5688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Годовой полезный отпуск, Гкал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A4FBC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Годовой отпуск тепла в сеть, Гкал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1BF35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Годовой полезный отпуск, Гкал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1AE8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Годовой отпуск тепла в сеть, Гкал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2417F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Годовой полезный отпуск, Гкал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791DC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Годовой отпуск тепла в сеть, Гкал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36DE8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Годовой полезный отпуск, Гкал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C0D9C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Годовой отпуск тепла в сеть, Гкал</w:t>
            </w:r>
          </w:p>
        </w:tc>
      </w:tr>
      <w:tr w:rsidR="00AD7035" w:rsidRPr="00E72F64" w14:paraId="1E71F6E1" w14:textId="77777777" w:rsidTr="00264EAD">
        <w:trPr>
          <w:trHeight w:val="284"/>
        </w:trPr>
        <w:tc>
          <w:tcPr>
            <w:tcW w:w="154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D8FC9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ООО «Велес»</w:t>
            </w:r>
          </w:p>
        </w:tc>
      </w:tr>
      <w:tr w:rsidR="00AD7035" w:rsidRPr="00E72F64" w14:paraId="315F89F9" w14:textId="77777777" w:rsidTr="00264EAD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CCAA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4EB3" w14:textId="77777777" w:rsidR="00AD7035" w:rsidRPr="00E72F64" w:rsidRDefault="00AD7035" w:rsidP="00264EAD">
            <w:pPr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котельная п. Демьяновка, п. Демьяновка  ул. Чкалова, 6а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2B07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2 138,52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78B14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2 509,47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F4871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2 138,52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B1082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2 509,47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535FF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2 138,52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5719F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2 509,47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4AF83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2 138,52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0AC1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2 509,47</w:t>
            </w:r>
          </w:p>
        </w:tc>
      </w:tr>
      <w:tr w:rsidR="00AD7035" w:rsidRPr="00E72F64" w14:paraId="7E2F1019" w14:textId="77777777" w:rsidTr="00264EAD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D2AD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F9AE" w14:textId="77777777" w:rsidR="00AD7035" w:rsidRPr="00E72F64" w:rsidRDefault="00AD7035" w:rsidP="00264EAD">
            <w:pPr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котельная д. Красноярка, д. Красноярка, ул. Центральная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98950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713,30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9AB3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923,07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C0A9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713,30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E224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923,07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7B9D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713,30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1E551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923,07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71F82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713,30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088DB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923,07</w:t>
            </w:r>
          </w:p>
        </w:tc>
      </w:tr>
      <w:tr w:rsidR="00AD7035" w:rsidRPr="00E72F64" w14:paraId="5B459738" w14:textId="77777777" w:rsidTr="00264EAD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876A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CE2EC" w14:textId="77777777" w:rsidR="00AD7035" w:rsidRPr="00E72F64" w:rsidRDefault="00AD7035" w:rsidP="00264EAD">
            <w:pPr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котельная ДК д. Новогеоргиевка, д. Новогеоргиевка, ул. Молодежная, 29а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A437D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341,93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BDE62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346,71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5CD9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341,93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9C56E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346,71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7C335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341,93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8B594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346,71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AB9C5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341,93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58D97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346,71</w:t>
            </w:r>
          </w:p>
        </w:tc>
      </w:tr>
      <w:tr w:rsidR="00AD7035" w:rsidRPr="00E72F64" w14:paraId="06893905" w14:textId="77777777" w:rsidTr="00264EAD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7367C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1DF2E" w14:textId="77777777" w:rsidR="00AD7035" w:rsidRPr="00E72F64" w:rsidRDefault="00AD7035" w:rsidP="00264EAD">
            <w:pPr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котельная п. Клейзавод, п. Клейзавод, ул. Заводская, 7а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C107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777,44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F0CC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1 009,04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AB858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777,44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EF9EF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1 009,04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72A3A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777,44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DC33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1 009,04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B3DF0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777,44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3D683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1 009,04</w:t>
            </w:r>
          </w:p>
        </w:tc>
      </w:tr>
      <w:tr w:rsidR="00AD7035" w:rsidRPr="00E72F64" w14:paraId="048D17DA" w14:textId="77777777" w:rsidTr="00264EAD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D3358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793D7" w14:textId="77777777" w:rsidR="00AD7035" w:rsidRPr="00E72F64" w:rsidRDefault="00AD7035" w:rsidP="00264EAD">
            <w:pPr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котельная п. Восходящий, Промзона, база №2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F9198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1 654,95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1630A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2 215,38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42E8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1 654,95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0BB09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2 215,38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432AB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1 654,95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A143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2 215,38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F6AB2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1 654,95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D031C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2 215,38</w:t>
            </w:r>
          </w:p>
        </w:tc>
      </w:tr>
      <w:tr w:rsidR="00AD7035" w:rsidRPr="00E72F64" w14:paraId="57488985" w14:textId="77777777" w:rsidTr="00264EAD">
        <w:trPr>
          <w:trHeight w:val="28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3D8AF08" w14:textId="77777777" w:rsidR="00AD7035" w:rsidRPr="00E72F64" w:rsidRDefault="00AD7035" w:rsidP="00264E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F9F86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5 626,14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579472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7 003,67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E6BF2A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5 626,14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0A1B9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7 003,67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90C9A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5 626,14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533FC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7 003,67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7FB54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5 626,14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18282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7 003,67</w:t>
            </w:r>
          </w:p>
        </w:tc>
      </w:tr>
      <w:tr w:rsidR="00AD7035" w:rsidRPr="00E72F64" w14:paraId="21C0D251" w14:textId="77777777" w:rsidTr="00264EAD">
        <w:trPr>
          <w:trHeight w:val="284"/>
        </w:trPr>
        <w:tc>
          <w:tcPr>
            <w:tcW w:w="154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9A6C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ООО «Коммунальщик»</w:t>
            </w:r>
          </w:p>
        </w:tc>
      </w:tr>
      <w:tr w:rsidR="00AD7035" w:rsidRPr="00E72F64" w14:paraId="5274B235" w14:textId="77777777" w:rsidTr="00264EAD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11FED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B146" w14:textId="77777777" w:rsidR="00AD7035" w:rsidRPr="00E72F64" w:rsidRDefault="00AD7035" w:rsidP="00264EAD">
            <w:pPr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котельная детсада  с. Красное, с. Красное,  ул. Чапаева, 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78CBF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2 121,16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F2558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2 716,92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89661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2 121,16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DF95A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2 716,92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3E409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2 121,16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00E28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2 716,92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C2B0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2 121,16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8AF95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2 716,92</w:t>
            </w:r>
          </w:p>
        </w:tc>
      </w:tr>
      <w:tr w:rsidR="00AD7035" w:rsidRPr="00E72F64" w14:paraId="4E8CCBB1" w14:textId="77777777" w:rsidTr="00264EAD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5753E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AB22" w14:textId="77777777" w:rsidR="00AD7035" w:rsidRPr="00E72F64" w:rsidRDefault="00AD7035" w:rsidP="00264EAD">
            <w:pPr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котельная школы с. Красное, с. Красное, ул. 40лет Октября, 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0880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1 833,42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3E57A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1 959,02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73E07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1 833,42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38209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1 959,02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77E7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1 833,42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8A39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1 959,02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7741D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1 833,42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5A59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1 959,02</w:t>
            </w:r>
          </w:p>
        </w:tc>
      </w:tr>
      <w:tr w:rsidR="00AD7035" w:rsidRPr="00E72F64" w14:paraId="65B6266B" w14:textId="77777777" w:rsidTr="00264EAD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2A75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C8638" w14:textId="77777777" w:rsidR="00AD7035" w:rsidRPr="00E72F64" w:rsidRDefault="00AD7035" w:rsidP="00264EAD">
            <w:pPr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котельная коррекционной школы с. Красное, с. Красное, ул. Санаторная, 98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609A2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587,19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C45EC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794,31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33FCF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587,19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3B035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794,31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BAA15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587,19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8D6C0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794,31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459D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587,19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264EA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794,31</w:t>
            </w:r>
          </w:p>
        </w:tc>
      </w:tr>
      <w:tr w:rsidR="00AD7035" w:rsidRPr="00E72F64" w14:paraId="374C02F5" w14:textId="77777777" w:rsidTr="00264EAD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CC6AB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E41E5" w14:textId="77777777" w:rsidR="00AD7035" w:rsidRPr="00E72F64" w:rsidRDefault="00AD7035" w:rsidP="00264EAD">
            <w:pPr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Центральная котельная с. Ариничево, с. Ариничево, ул. Центральная, 10а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2DBBC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1 672,83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AAB7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2 344,70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0C36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1 672,83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F7CBC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2 344,70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21B8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1 672,83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77F7C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2 344,70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AAC2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1 672,83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D833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2 344,70</w:t>
            </w:r>
          </w:p>
        </w:tc>
      </w:tr>
      <w:tr w:rsidR="00AD7035" w:rsidRPr="00E72F64" w14:paraId="07665280" w14:textId="77777777" w:rsidTr="00264EAD">
        <w:trPr>
          <w:trHeight w:val="28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A1A3017" w14:textId="77777777" w:rsidR="00AD7035" w:rsidRPr="00E72F64" w:rsidRDefault="00AD7035" w:rsidP="00264E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B3E04F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6 214,60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B11D93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7 814,95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C8794C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6 214,60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E26434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7 814,95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AE1A6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6 214,60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F9770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7 814,95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018087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6 214,60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AC708B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7 814,95</w:t>
            </w:r>
          </w:p>
        </w:tc>
      </w:tr>
      <w:tr w:rsidR="00AD7035" w:rsidRPr="00E72F64" w14:paraId="398EC1AC" w14:textId="77777777" w:rsidTr="00264EAD">
        <w:trPr>
          <w:trHeight w:val="284"/>
        </w:trPr>
        <w:tc>
          <w:tcPr>
            <w:tcW w:w="154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7AF58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ООО «Панфиловец»</w:t>
            </w:r>
          </w:p>
        </w:tc>
      </w:tr>
      <w:tr w:rsidR="00AD7035" w:rsidRPr="00E72F64" w14:paraId="1FE28B60" w14:textId="77777777" w:rsidTr="00264EAD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8C352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9E07A" w14:textId="77777777" w:rsidR="00AD7035" w:rsidRPr="00E72F64" w:rsidRDefault="00AD7035" w:rsidP="00264EAD">
            <w:pPr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котельная школы с. Панфилово, с. Панфилово, ул. Школьная, 1а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914C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1 237,76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D672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1 293,31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91FB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1 237,76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B175C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1 293,31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01B5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1 237,76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5C11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1 293,31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AD73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1 237,76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CF43C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1 293,31</w:t>
            </w:r>
          </w:p>
        </w:tc>
      </w:tr>
      <w:tr w:rsidR="00AD7035" w:rsidRPr="00E72F64" w14:paraId="6FE02961" w14:textId="77777777" w:rsidTr="00264EAD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992BA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D3E4" w14:textId="77777777" w:rsidR="00AD7035" w:rsidRPr="00E72F64" w:rsidRDefault="00AD7035" w:rsidP="00264EAD">
            <w:pPr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котельная детсада с. Панфилово, с. Панфилово, ул. Подстанционная, 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C85E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220,71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A7F69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226,98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C101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220,71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6FF62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226,98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01908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220,71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D3E38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226,98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8BCEB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220,71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3D4A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226,98</w:t>
            </w:r>
          </w:p>
        </w:tc>
      </w:tr>
      <w:tr w:rsidR="00AD7035" w:rsidRPr="00E72F64" w14:paraId="6EAC7FB8" w14:textId="77777777" w:rsidTr="00264EAD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064DB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9C759" w14:textId="77777777" w:rsidR="00AD7035" w:rsidRPr="00E72F64" w:rsidRDefault="00AD7035" w:rsidP="00264EAD">
            <w:pPr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Котельная администрации с. Панфилово, с. Панфилово, ул. Советская, 103а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19E77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279,59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8FBE4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287,36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50AB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279,59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766BE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287,36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70D3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279,59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146A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287,36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DE1C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279,59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831C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287,36</w:t>
            </w:r>
          </w:p>
        </w:tc>
      </w:tr>
      <w:tr w:rsidR="00AD7035" w:rsidRPr="00E72F64" w14:paraId="7365ECFC" w14:textId="77777777" w:rsidTr="00264EAD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98AC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9EECC" w14:textId="77777777" w:rsidR="00AD7035" w:rsidRPr="00E72F64" w:rsidRDefault="00AD7035" w:rsidP="00264EAD">
            <w:pPr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котельная п. Новый, п. Новый, ул. Луговая, 1а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B1307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610,14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5C464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644,48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09CA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610,14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85F1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644,48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F3641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610,14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554B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644,48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1DD9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610,14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F490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644,48</w:t>
            </w:r>
          </w:p>
        </w:tc>
      </w:tr>
      <w:tr w:rsidR="00AD7035" w:rsidRPr="00E72F64" w14:paraId="439EB5C2" w14:textId="77777777" w:rsidTr="00264EAD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173FD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7A43" w14:textId="77777777" w:rsidR="00AD7035" w:rsidRPr="00E72F64" w:rsidRDefault="00AD7035" w:rsidP="00264EAD">
            <w:pPr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Центральная  котельная с. Чусовитино, с. Чусовитино, ул. Школьная, 39а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55E0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3 991,26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3DD3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4 459,53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DC47C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3 991,26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940D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4 459,53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789BE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3 991,26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21C2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4 459,53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B9E2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3 991,26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30BF5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4 459,53</w:t>
            </w:r>
          </w:p>
        </w:tc>
      </w:tr>
      <w:tr w:rsidR="00AD7035" w:rsidRPr="00E72F64" w14:paraId="5D1DBFD8" w14:textId="77777777" w:rsidTr="00264EAD">
        <w:trPr>
          <w:trHeight w:val="28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AAFA1B4" w14:textId="77777777" w:rsidR="00AD7035" w:rsidRPr="00E72F64" w:rsidRDefault="00AD7035" w:rsidP="00264E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DB4224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6 339,46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85516B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6 911,66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9156E7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6 339,46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FBE60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6 911,66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F73647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6 339,46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A0D9F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6 911,66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195FB6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6 339,46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797F83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6 911,66</w:t>
            </w:r>
          </w:p>
        </w:tc>
      </w:tr>
      <w:tr w:rsidR="00AD7035" w:rsidRPr="00E72F64" w14:paraId="48CE8259" w14:textId="77777777" w:rsidTr="00264EAD">
        <w:trPr>
          <w:trHeight w:val="284"/>
        </w:trPr>
        <w:tc>
          <w:tcPr>
            <w:tcW w:w="154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BA07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ООО «Авангард»</w:t>
            </w:r>
          </w:p>
        </w:tc>
      </w:tr>
      <w:tr w:rsidR="00AD7035" w:rsidRPr="00E72F64" w14:paraId="2DEDD1EB" w14:textId="77777777" w:rsidTr="00264EAD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6813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46F46" w14:textId="77777777" w:rsidR="00AD7035" w:rsidRPr="00E72F64" w:rsidRDefault="00AD7035" w:rsidP="00264EAD">
            <w:pPr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котельная школы с. Драченино, с. Драченино, ул. Первомайская, 55б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D07C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788,70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3E8DC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846,41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0229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788,70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A841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846,41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7896C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788,70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DCD5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846,41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7C719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788,70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DDD42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846,41</w:t>
            </w:r>
          </w:p>
        </w:tc>
      </w:tr>
      <w:tr w:rsidR="00AD7035" w:rsidRPr="00E72F64" w14:paraId="5E8C69A4" w14:textId="77777777" w:rsidTr="00264EAD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ECE8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F2D2A" w14:textId="77777777" w:rsidR="00AD7035" w:rsidRPr="00E72F64" w:rsidRDefault="00AD7035" w:rsidP="00264EAD">
            <w:pPr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котельная школы п. Свердловский, п. Свердловский, ул. Школьная, 25а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7688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814,02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403D0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827,04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33C8D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814,02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ACB0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827,04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B001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814,02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C0EEC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827,04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5579C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814,02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F00BE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827,04</w:t>
            </w:r>
          </w:p>
        </w:tc>
      </w:tr>
      <w:tr w:rsidR="00AD7035" w:rsidRPr="00E72F64" w14:paraId="68B54DBF" w14:textId="77777777" w:rsidTr="00264EAD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92B7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6407" w14:textId="77777777" w:rsidR="00AD7035" w:rsidRPr="00E72F64" w:rsidRDefault="00AD7035" w:rsidP="00264EAD">
            <w:pPr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котельная ДК п. Свердловский, п. Свердловский, ул. Школьная, 13а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42973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342,10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6F081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343,10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54287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342,10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621B1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343,10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74550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342,10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E8E1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343,10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4B8E9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342,10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68CD3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343,10</w:t>
            </w:r>
          </w:p>
        </w:tc>
      </w:tr>
      <w:tr w:rsidR="00AD7035" w:rsidRPr="00E72F64" w14:paraId="0A792D2A" w14:textId="77777777" w:rsidTr="00264EAD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48317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5AFA5" w14:textId="77777777" w:rsidR="00AD7035" w:rsidRPr="00E72F64" w:rsidRDefault="00AD7035" w:rsidP="00264EAD">
            <w:pPr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котельная ДК с. Подгорное, с. Подгорное, пер. Кольцевой, 10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01FCF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381,65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445B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411,50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83025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381,65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BFA85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411,50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69C8D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381,65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0BE10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411,50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85AC7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381,65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F84DF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411,50</w:t>
            </w:r>
          </w:p>
        </w:tc>
      </w:tr>
      <w:tr w:rsidR="00AD7035" w:rsidRPr="00E72F64" w14:paraId="45273303" w14:textId="77777777" w:rsidTr="00264EAD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6690A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89B19" w14:textId="77777777" w:rsidR="00AD7035" w:rsidRPr="00E72F64" w:rsidRDefault="00AD7035" w:rsidP="00264EAD">
            <w:pPr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 xml:space="preserve">котельная школы с. Подгорное, с. Подгорное, пер. Кольцевой, 5а 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C83A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867,98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8311C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1 034,66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0E96B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867,98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79D70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1 034,66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FBD5C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867,98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04D03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1 034,66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736B7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867,98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B0762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1 034,66</w:t>
            </w:r>
          </w:p>
        </w:tc>
      </w:tr>
      <w:tr w:rsidR="00AD7035" w:rsidRPr="00E72F64" w14:paraId="50484959" w14:textId="77777777" w:rsidTr="00264EAD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CFF6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C9FD" w14:textId="77777777" w:rsidR="00AD7035" w:rsidRPr="00E72F64" w:rsidRDefault="00AD7035" w:rsidP="00264EAD">
            <w:pPr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котельная больницы с. Подгорное, с. Подгорное, ул. Нагорная, 18а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BBC8A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636,20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B481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698,57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57F73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636,20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7164E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698,57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524E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636,20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3503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698,57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5552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636,20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06D7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698,57</w:t>
            </w:r>
          </w:p>
        </w:tc>
      </w:tr>
      <w:tr w:rsidR="00AD7035" w:rsidRPr="00E72F64" w14:paraId="794B12BD" w14:textId="77777777" w:rsidTr="00264EAD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B866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C519" w14:textId="77777777" w:rsidR="00AD7035" w:rsidRPr="00E72F64" w:rsidRDefault="00AD7035" w:rsidP="00264EAD">
            <w:pPr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котельная с. Худяшово, с. Худяшово, ул. Центральная, 55а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11B8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240,44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AAC90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254,03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AFFBC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240,44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8697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254,03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55102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240,44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180D6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254,03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53AF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240,44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F0E0E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254,03</w:t>
            </w:r>
          </w:p>
        </w:tc>
      </w:tr>
      <w:tr w:rsidR="00AD7035" w:rsidRPr="00E72F64" w14:paraId="60D25857" w14:textId="77777777" w:rsidTr="00264EAD">
        <w:trPr>
          <w:trHeight w:val="28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01ACCD4" w14:textId="77777777" w:rsidR="00AD7035" w:rsidRPr="00E72F64" w:rsidRDefault="00AD7035" w:rsidP="00264E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0B7B6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4 071,09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047AA9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4 415,31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E2926A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4 071,09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7D171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4 415,31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CA82EF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4 071,09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0E1572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4 415,31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596B64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4 071,09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799EE9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4 415,31</w:t>
            </w:r>
          </w:p>
        </w:tc>
      </w:tr>
      <w:tr w:rsidR="00AD7035" w:rsidRPr="00E72F64" w14:paraId="43117931" w14:textId="77777777" w:rsidTr="00264EAD">
        <w:trPr>
          <w:trHeight w:val="284"/>
        </w:trPr>
        <w:tc>
          <w:tcPr>
            <w:tcW w:w="154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D9A7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ООО «Шанс»</w:t>
            </w:r>
          </w:p>
        </w:tc>
      </w:tr>
      <w:tr w:rsidR="00AD7035" w:rsidRPr="00E72F64" w14:paraId="5031D58D" w14:textId="77777777" w:rsidTr="00264EAD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1603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01B6D" w14:textId="77777777" w:rsidR="00AD7035" w:rsidRPr="00E72F64" w:rsidRDefault="00AD7035" w:rsidP="00264EAD">
            <w:pPr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Центр. котельная п. Чкаловский, п. Чкаловский, ул. Дачная, 1а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8F020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1 464,00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D910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1 761,42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01B2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1 464,00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1DD0F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1 761,42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A68A9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1 464,00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DD790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1 761,42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83AE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1 464,00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9848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1 761,42</w:t>
            </w:r>
          </w:p>
        </w:tc>
      </w:tr>
      <w:tr w:rsidR="00AD7035" w:rsidRPr="00E72F64" w14:paraId="796934CF" w14:textId="77777777" w:rsidTr="00264EAD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A626F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F87E" w14:textId="77777777" w:rsidR="00AD7035" w:rsidRPr="00E72F64" w:rsidRDefault="00AD7035" w:rsidP="00264EAD">
            <w:pPr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котельная д. Новопокасьма, д. Новопокасьма, ул. Туснолобовой -Марченко, 14а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CE26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674,00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2926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674,00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B6A20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674,00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326DE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674,00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D2EF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674,00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7152F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674,00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7761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674,00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48CC5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674,00</w:t>
            </w:r>
          </w:p>
        </w:tc>
      </w:tr>
      <w:tr w:rsidR="00AD7035" w:rsidRPr="00E72F64" w14:paraId="26521A38" w14:textId="77777777" w:rsidTr="00264EAD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E1D5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934D" w14:textId="77777777" w:rsidR="00AD7035" w:rsidRPr="00E72F64" w:rsidRDefault="00AD7035" w:rsidP="00264EAD">
            <w:pPr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котельная школы п. Мусохраново, п. Мусохраново, ул. Северная, 41а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D288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522,00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771EB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534,76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9F4EC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522,00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F68D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534,76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03997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522,00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E42CD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534,76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A75C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522,00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25C0C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534,76</w:t>
            </w:r>
          </w:p>
        </w:tc>
      </w:tr>
      <w:tr w:rsidR="00AD7035" w:rsidRPr="00E72F64" w14:paraId="3FCC2AED" w14:textId="77777777" w:rsidTr="00264EAD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925D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FC038" w14:textId="77777777" w:rsidR="00AD7035" w:rsidRPr="00E72F64" w:rsidRDefault="00AD7035" w:rsidP="00264EAD">
            <w:pPr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котельная п. Мирный, п. Мирный, Промзона №2, корп. 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DF44A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1 386,00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B3D1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1 741,81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395C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1 386,00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14F7F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1 741,81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8324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1 386,00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AEB45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1 741,81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0A52F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1 386,00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DE44D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1 741,81</w:t>
            </w:r>
          </w:p>
        </w:tc>
      </w:tr>
      <w:tr w:rsidR="00AD7035" w:rsidRPr="00E72F64" w14:paraId="5F04A0DD" w14:textId="77777777" w:rsidTr="00264EAD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78E7B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C9FE" w14:textId="77777777" w:rsidR="00AD7035" w:rsidRPr="00E72F64" w:rsidRDefault="00AD7035" w:rsidP="00264EAD">
            <w:pPr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котельная детсада с. Камышино, с. Камышино, ул. Центральная, 68в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EEFCA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275,00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DC0B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276,75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36CAA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275,00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C60FD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276,75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1C2B2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275,00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047A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276,75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37FAF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61B5D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276,75</w:t>
            </w:r>
          </w:p>
        </w:tc>
      </w:tr>
      <w:tr w:rsidR="00AD7035" w:rsidRPr="00E72F64" w14:paraId="0A7AD367" w14:textId="77777777" w:rsidTr="00264EAD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C3592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0279" w14:textId="77777777" w:rsidR="00AD7035" w:rsidRPr="00E72F64" w:rsidRDefault="00AD7035" w:rsidP="00264EAD">
            <w:pPr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котельная школы с. Камышино, с. Камышино, ул. Центральная, 70, корпус 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AD07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516,00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D3E9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679,12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380EA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516,00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560BB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679,12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CC9F7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516,00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CCF03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679,12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E8E77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516,00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461E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679,12</w:t>
            </w:r>
          </w:p>
        </w:tc>
      </w:tr>
      <w:tr w:rsidR="00AD7035" w:rsidRPr="00E72F64" w14:paraId="07638B55" w14:textId="77777777" w:rsidTr="00264EAD">
        <w:trPr>
          <w:trHeight w:val="28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50CDC7A" w14:textId="77777777" w:rsidR="00AD7035" w:rsidRPr="00E72F64" w:rsidRDefault="00AD7035" w:rsidP="00264E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307CA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4 837,00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EB78F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5 667,87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D4C76F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4 837,00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3C90A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5 667,87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7444B1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4 837,00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7C461E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5 667,87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AC4A4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4 837,00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7695F4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5 667,87</w:t>
            </w:r>
          </w:p>
        </w:tc>
      </w:tr>
      <w:tr w:rsidR="00AD7035" w:rsidRPr="00E72F64" w14:paraId="3C2F0BAB" w14:textId="77777777" w:rsidTr="00264EAD">
        <w:trPr>
          <w:trHeight w:val="284"/>
        </w:trPr>
        <w:tc>
          <w:tcPr>
            <w:tcW w:w="154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FF9E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ООО УК «Егозово»</w:t>
            </w:r>
          </w:p>
        </w:tc>
      </w:tr>
      <w:tr w:rsidR="00AD7035" w:rsidRPr="00E72F64" w14:paraId="10B3A043" w14:textId="77777777" w:rsidTr="00264EAD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F6C98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5FC60" w14:textId="77777777" w:rsidR="00AD7035" w:rsidRPr="00E72F64" w:rsidRDefault="00AD7035" w:rsidP="00264EAD">
            <w:pPr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котельная п.ст. Егозово, п.ст. Егозово, ул. Полевая, 32а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E423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3 597,00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FF6D2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3 818,82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A38A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4 172,52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AC963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4 394,34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B64E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4 172,52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A91ED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4 394,34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CDE6E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4 172,52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DF7AE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4 394,34</w:t>
            </w:r>
          </w:p>
        </w:tc>
      </w:tr>
      <w:tr w:rsidR="00AD7035" w:rsidRPr="00E72F64" w14:paraId="64B36687" w14:textId="77777777" w:rsidTr="00264EAD">
        <w:trPr>
          <w:trHeight w:val="28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617D9D8" w14:textId="77777777" w:rsidR="00AD7035" w:rsidRPr="00E72F64" w:rsidRDefault="00AD7035" w:rsidP="00264E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D1373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516,00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16C4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679,12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3DF0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E6C5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516,00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BF173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679,12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AB978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A11A1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516,00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30995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679,12</w:t>
            </w:r>
          </w:p>
        </w:tc>
      </w:tr>
      <w:tr w:rsidR="00AD7035" w:rsidRPr="00E72F64" w14:paraId="7FFA3FBD" w14:textId="77777777" w:rsidTr="00264EAD">
        <w:trPr>
          <w:trHeight w:val="284"/>
        </w:trPr>
        <w:tc>
          <w:tcPr>
            <w:tcW w:w="154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13B3C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СХА Колхоз «Заря»</w:t>
            </w:r>
          </w:p>
        </w:tc>
      </w:tr>
      <w:tr w:rsidR="00AD7035" w:rsidRPr="00E72F64" w14:paraId="6B80F213" w14:textId="77777777" w:rsidTr="00264EAD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C38C9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4C10" w14:textId="77777777" w:rsidR="00AD7035" w:rsidRPr="00E72F64" w:rsidRDefault="00AD7035" w:rsidP="00264EAD">
            <w:pPr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котельная с. Шабаново, с. Шабаново, ул. Советская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1E1E0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1 239,69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FC9B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1 879,67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1A2EC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0,40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FEB0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1 239,69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EA6AB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1 879,67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A3FF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381E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1 239,69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19F81" w14:textId="77777777" w:rsidR="00AD7035" w:rsidRPr="00E72F64" w:rsidRDefault="00AD7035" w:rsidP="00264EAD">
            <w:pPr>
              <w:jc w:val="center"/>
              <w:rPr>
                <w:color w:val="000000"/>
                <w:sz w:val="20"/>
                <w:szCs w:val="20"/>
              </w:rPr>
            </w:pPr>
            <w:r w:rsidRPr="00E72F64">
              <w:rPr>
                <w:color w:val="000000"/>
                <w:sz w:val="20"/>
                <w:szCs w:val="20"/>
              </w:rPr>
              <w:t>1 879,67</w:t>
            </w:r>
          </w:p>
        </w:tc>
      </w:tr>
      <w:tr w:rsidR="00AD7035" w:rsidRPr="00E72F64" w14:paraId="5EA7BD01" w14:textId="77777777" w:rsidTr="00264EAD">
        <w:trPr>
          <w:trHeight w:val="28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D3B76A" w14:textId="77777777" w:rsidR="00AD7035" w:rsidRPr="00E72F64" w:rsidRDefault="00AD7035" w:rsidP="00264E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3048BA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1 239,69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630500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6 377,61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3AD89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4 173,07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5471E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6 150,03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64EBF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6 731,31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67D12C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4 394,88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D07262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5 928,21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0D491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6 953,13</w:t>
            </w:r>
          </w:p>
        </w:tc>
      </w:tr>
      <w:tr w:rsidR="00AD7035" w:rsidRPr="00E72F64" w14:paraId="09EC0FEC" w14:textId="77777777" w:rsidTr="00264EAD">
        <w:trPr>
          <w:trHeight w:val="28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AB2CB" w14:textId="77777777" w:rsidR="00AD7035" w:rsidRPr="00E72F64" w:rsidRDefault="00AD7035" w:rsidP="00264E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Итого по округу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79F103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28 843,98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FBCB5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38 870,19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74392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31 261,50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80D63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38 479,49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63E2C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34 498,72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BE217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36 208,49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DD90D4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33 532,50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9F440" w14:textId="77777777" w:rsidR="00AD7035" w:rsidRPr="00E72F64" w:rsidRDefault="00AD7035" w:rsidP="00264E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72F64">
              <w:rPr>
                <w:b/>
                <w:bCs/>
                <w:color w:val="000000"/>
                <w:sz w:val="20"/>
                <w:szCs w:val="20"/>
              </w:rPr>
              <w:t>39 445,71</w:t>
            </w:r>
          </w:p>
        </w:tc>
      </w:tr>
    </w:tbl>
    <w:p w14:paraId="2DFF54DE" w14:textId="77777777" w:rsidR="00DE7718" w:rsidRDefault="00DE7718" w:rsidP="0009652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</w:p>
    <w:p w14:paraId="37678BB6" w14:textId="77777777" w:rsidR="00DE7718" w:rsidRDefault="00DE7718" w:rsidP="0009652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  <w:sectPr w:rsidR="00DE7718" w:rsidSect="008064D2">
          <w:pgSz w:w="16840" w:h="11909" w:orient="landscape"/>
          <w:pgMar w:top="1134" w:right="851" w:bottom="851" w:left="1418" w:header="0" w:footer="3" w:gutter="0"/>
          <w:cols w:space="720"/>
          <w:noEndnote/>
          <w:docGrid w:linePitch="360"/>
        </w:sectPr>
      </w:pPr>
    </w:p>
    <w:p w14:paraId="1A678E66" w14:textId="77777777" w:rsidR="00DE7718" w:rsidRPr="003F42EF" w:rsidRDefault="00DE7718" w:rsidP="003F42EF">
      <w:pPr>
        <w:pStyle w:val="1"/>
        <w:spacing w:line="240" w:lineRule="auto"/>
        <w:rPr>
          <w:sz w:val="24"/>
          <w:szCs w:val="24"/>
        </w:rPr>
      </w:pPr>
      <w:bookmarkStart w:id="9" w:name="_Toc99648254"/>
      <w:r w:rsidRPr="003F42EF">
        <w:rPr>
          <w:sz w:val="24"/>
          <w:szCs w:val="24"/>
          <w:lang w:val="ru-RU"/>
        </w:rPr>
        <w:t xml:space="preserve">2. </w:t>
      </w:r>
      <w:bookmarkStart w:id="10" w:name="bookmark5"/>
      <w:r w:rsidRPr="003F42EF">
        <w:rPr>
          <w:sz w:val="24"/>
          <w:szCs w:val="24"/>
        </w:rPr>
        <w:t>Прогнозы приростов площади строительных фондов.</w:t>
      </w:r>
      <w:bookmarkEnd w:id="9"/>
      <w:bookmarkEnd w:id="10"/>
    </w:p>
    <w:p w14:paraId="11CEAB43" w14:textId="77777777" w:rsidR="00DE7718" w:rsidRPr="003F42EF" w:rsidRDefault="00DE7718" w:rsidP="003F42EF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</w:p>
    <w:p w14:paraId="2D53C10C" w14:textId="77777777" w:rsidR="00346C48" w:rsidRPr="00346C48" w:rsidRDefault="00346C48" w:rsidP="00346C48">
      <w:pPr>
        <w:pStyle w:val="2d"/>
        <w:spacing w:line="240" w:lineRule="auto"/>
        <w:ind w:firstLine="425"/>
        <w:rPr>
          <w:b/>
          <w:sz w:val="24"/>
          <w:szCs w:val="24"/>
        </w:rPr>
      </w:pPr>
      <w:r w:rsidRPr="00346C48">
        <w:rPr>
          <w:b/>
          <w:sz w:val="24"/>
          <w:szCs w:val="24"/>
        </w:rPr>
        <w:t>ООО «Велес»</w:t>
      </w:r>
    </w:p>
    <w:p w14:paraId="0121B438" w14:textId="1161F8EA" w:rsidR="00346C48" w:rsidRPr="00346C48" w:rsidRDefault="00346C48" w:rsidP="00346C4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 зоне действия системы теплоснабжения от котельной</w:t>
      </w:r>
      <w:r w:rsidRPr="00346C48">
        <w:rPr>
          <w:sz w:val="24"/>
          <w:szCs w:val="24"/>
        </w:rPr>
        <w:t xml:space="preserve"> п. Демьяновка, п. Демьяновка  ул. Чкалова, 6а </w:t>
      </w:r>
      <w:r w:rsidRPr="00815A38">
        <w:rPr>
          <w:sz w:val="24"/>
          <w:szCs w:val="24"/>
        </w:rPr>
        <w:t>приростов не планируется.</w:t>
      </w:r>
    </w:p>
    <w:p w14:paraId="050B6711" w14:textId="18922F9A" w:rsidR="00346C48" w:rsidRPr="00346C48" w:rsidRDefault="00346C48" w:rsidP="00346C4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 зоне действия системы теплоснабжения от котельной</w:t>
      </w:r>
      <w:r w:rsidRPr="00346C48">
        <w:rPr>
          <w:sz w:val="24"/>
          <w:szCs w:val="24"/>
        </w:rPr>
        <w:t xml:space="preserve"> д. Красноярка, д. Красноярка, ул. Центральная </w:t>
      </w:r>
      <w:r w:rsidRPr="00815A38">
        <w:rPr>
          <w:sz w:val="24"/>
          <w:szCs w:val="24"/>
        </w:rPr>
        <w:t>приростов не планируется.</w:t>
      </w:r>
    </w:p>
    <w:p w14:paraId="217DBCCA" w14:textId="7AB53CED" w:rsidR="00346C48" w:rsidRPr="00346C48" w:rsidRDefault="00346C48" w:rsidP="00346C4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 зоне действия системы теплоснабжения от котельной</w:t>
      </w:r>
      <w:r w:rsidRPr="00346C48">
        <w:rPr>
          <w:sz w:val="24"/>
          <w:szCs w:val="24"/>
        </w:rPr>
        <w:t xml:space="preserve"> ДК д. Новогеоргиевка, д. Новогеоргиевка, ул. Молодежная, 29а </w:t>
      </w:r>
      <w:r w:rsidRPr="00815A38">
        <w:rPr>
          <w:sz w:val="24"/>
          <w:szCs w:val="24"/>
        </w:rPr>
        <w:t>приростов не планируется.</w:t>
      </w:r>
    </w:p>
    <w:p w14:paraId="6FC0468A" w14:textId="3C883159" w:rsidR="00346C48" w:rsidRPr="00346C48" w:rsidRDefault="00346C48" w:rsidP="00346C4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 зоне действия системы теплоснабжения от котельной</w:t>
      </w:r>
      <w:r w:rsidRPr="00346C48">
        <w:rPr>
          <w:sz w:val="24"/>
          <w:szCs w:val="24"/>
        </w:rPr>
        <w:t xml:space="preserve"> п. Клейзавод, п. Клейзавод, ул. Заводская, 7а </w:t>
      </w:r>
      <w:r w:rsidRPr="00815A38">
        <w:rPr>
          <w:sz w:val="24"/>
          <w:szCs w:val="24"/>
        </w:rPr>
        <w:t>приростов не планируется.</w:t>
      </w:r>
    </w:p>
    <w:p w14:paraId="3E5EFCAE" w14:textId="170A37EA" w:rsidR="00346C48" w:rsidRPr="00346C48" w:rsidRDefault="00346C48" w:rsidP="00346C4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 зоне действия системы теплоснабжения от котельной</w:t>
      </w:r>
      <w:r w:rsidRPr="00346C48">
        <w:rPr>
          <w:sz w:val="24"/>
          <w:szCs w:val="24"/>
        </w:rPr>
        <w:t xml:space="preserve"> п. Восходящий, Промзона, база №2 </w:t>
      </w:r>
      <w:r w:rsidRPr="00815A38">
        <w:rPr>
          <w:sz w:val="24"/>
          <w:szCs w:val="24"/>
        </w:rPr>
        <w:t>приростов не планируется.</w:t>
      </w:r>
    </w:p>
    <w:p w14:paraId="5D1067AA" w14:textId="77777777" w:rsidR="00346C48" w:rsidRPr="00346C48" w:rsidRDefault="00346C48" w:rsidP="00346C48">
      <w:pPr>
        <w:pStyle w:val="2d"/>
        <w:spacing w:line="240" w:lineRule="auto"/>
        <w:ind w:firstLine="425"/>
        <w:rPr>
          <w:b/>
          <w:sz w:val="24"/>
          <w:szCs w:val="24"/>
        </w:rPr>
      </w:pPr>
      <w:r w:rsidRPr="00346C48">
        <w:rPr>
          <w:b/>
          <w:sz w:val="24"/>
          <w:szCs w:val="24"/>
        </w:rPr>
        <w:t>ООО «Коммунальщик»</w:t>
      </w:r>
    </w:p>
    <w:p w14:paraId="5965D766" w14:textId="4F492F97" w:rsidR="00346C48" w:rsidRPr="00346C48" w:rsidRDefault="00346C48" w:rsidP="00346C4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 зоне действия системы теплоснабжения от котельной</w:t>
      </w:r>
      <w:r w:rsidRPr="00346C48">
        <w:rPr>
          <w:sz w:val="24"/>
          <w:szCs w:val="24"/>
        </w:rPr>
        <w:t xml:space="preserve"> детсада  с. Красное, с. Красное,  ул. Чапаева, 4 </w:t>
      </w:r>
      <w:r w:rsidRPr="00815A38">
        <w:rPr>
          <w:sz w:val="24"/>
          <w:szCs w:val="24"/>
        </w:rPr>
        <w:t>приростов не планируется.</w:t>
      </w:r>
    </w:p>
    <w:p w14:paraId="33053A73" w14:textId="207D8A51" w:rsidR="00346C48" w:rsidRPr="00346C48" w:rsidRDefault="00346C48" w:rsidP="00346C4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 зоне действия системы теплоснабжения от котельной</w:t>
      </w:r>
      <w:r w:rsidRPr="00346C48">
        <w:rPr>
          <w:sz w:val="24"/>
          <w:szCs w:val="24"/>
        </w:rPr>
        <w:t xml:space="preserve"> школы с. Красное, с. Красное, ул. 40лет Октября, 3 </w:t>
      </w:r>
      <w:r w:rsidRPr="00815A38">
        <w:rPr>
          <w:sz w:val="24"/>
          <w:szCs w:val="24"/>
        </w:rPr>
        <w:t>приростов не планируется.</w:t>
      </w:r>
    </w:p>
    <w:p w14:paraId="6AA011CF" w14:textId="658BF582" w:rsidR="00346C48" w:rsidRPr="00346C48" w:rsidRDefault="00346C48" w:rsidP="00346C4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 зоне действия системы теплоснабжения от котельной</w:t>
      </w:r>
      <w:r w:rsidRPr="00346C48">
        <w:rPr>
          <w:sz w:val="24"/>
          <w:szCs w:val="24"/>
        </w:rPr>
        <w:t xml:space="preserve"> коррекционной школы с. Красное, с. Красное, ул. Санаторная, 98 </w:t>
      </w:r>
      <w:r w:rsidRPr="00815A38">
        <w:rPr>
          <w:sz w:val="24"/>
          <w:szCs w:val="24"/>
        </w:rPr>
        <w:t>приростов не планируется.</w:t>
      </w:r>
    </w:p>
    <w:p w14:paraId="19D82FB5" w14:textId="51D1170D" w:rsidR="00346C48" w:rsidRPr="00346C48" w:rsidRDefault="00346C48" w:rsidP="00346C4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 xml:space="preserve">В зоне действия системы теплоснабжения от </w:t>
      </w:r>
      <w:r w:rsidRPr="00346C48">
        <w:rPr>
          <w:sz w:val="24"/>
          <w:szCs w:val="24"/>
        </w:rPr>
        <w:t>Центральн</w:t>
      </w:r>
      <w:r>
        <w:rPr>
          <w:sz w:val="24"/>
          <w:szCs w:val="24"/>
        </w:rPr>
        <w:t>ой</w:t>
      </w:r>
      <w:r w:rsidRPr="00346C48">
        <w:rPr>
          <w:sz w:val="24"/>
          <w:szCs w:val="24"/>
        </w:rPr>
        <w:t xml:space="preserve"> </w:t>
      </w:r>
      <w:r>
        <w:rPr>
          <w:sz w:val="24"/>
          <w:szCs w:val="24"/>
        </w:rPr>
        <w:t>котельной</w:t>
      </w:r>
      <w:r w:rsidRPr="00346C48">
        <w:rPr>
          <w:sz w:val="24"/>
          <w:szCs w:val="24"/>
        </w:rPr>
        <w:t xml:space="preserve"> с. Ариничево, с. Ариничево, ул. Центральная, 10а </w:t>
      </w:r>
      <w:r w:rsidRPr="00815A38">
        <w:rPr>
          <w:sz w:val="24"/>
          <w:szCs w:val="24"/>
        </w:rPr>
        <w:t>приростов не планируется.</w:t>
      </w:r>
    </w:p>
    <w:p w14:paraId="15AAEFC0" w14:textId="77777777" w:rsidR="00346C48" w:rsidRPr="00346C48" w:rsidRDefault="00346C48" w:rsidP="00346C48">
      <w:pPr>
        <w:pStyle w:val="2d"/>
        <w:spacing w:line="240" w:lineRule="auto"/>
        <w:ind w:firstLine="425"/>
        <w:rPr>
          <w:b/>
          <w:sz w:val="24"/>
          <w:szCs w:val="24"/>
        </w:rPr>
      </w:pPr>
      <w:r w:rsidRPr="00346C48">
        <w:rPr>
          <w:b/>
          <w:sz w:val="24"/>
          <w:szCs w:val="24"/>
        </w:rPr>
        <w:t>ООО «Панфиловец»</w:t>
      </w:r>
    </w:p>
    <w:p w14:paraId="59BC46AE" w14:textId="744CEA24" w:rsidR="00346C48" w:rsidRPr="00346C48" w:rsidRDefault="00346C48" w:rsidP="00346C4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 зоне действия системы теплоснабжения от котельной</w:t>
      </w:r>
      <w:r w:rsidRPr="00346C48">
        <w:rPr>
          <w:sz w:val="24"/>
          <w:szCs w:val="24"/>
        </w:rPr>
        <w:t xml:space="preserve"> школы с. Панфилово, с. Панфилово, ул. Школьная, 1а </w:t>
      </w:r>
      <w:r w:rsidRPr="00815A38">
        <w:rPr>
          <w:sz w:val="24"/>
          <w:szCs w:val="24"/>
        </w:rPr>
        <w:t>приростов не планируется.</w:t>
      </w:r>
    </w:p>
    <w:p w14:paraId="26F06850" w14:textId="4A19D714" w:rsidR="00346C48" w:rsidRPr="00346C48" w:rsidRDefault="00346C48" w:rsidP="00346C4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 зоне действия системы теплоснабжения от котельной</w:t>
      </w:r>
      <w:r w:rsidRPr="00346C48">
        <w:rPr>
          <w:sz w:val="24"/>
          <w:szCs w:val="24"/>
        </w:rPr>
        <w:t xml:space="preserve"> детсада с. Панфилово, с. Панфилово, ул. Подстанционная, 7 </w:t>
      </w:r>
      <w:r w:rsidRPr="00815A38">
        <w:rPr>
          <w:sz w:val="24"/>
          <w:szCs w:val="24"/>
        </w:rPr>
        <w:t>приростов не планируется.</w:t>
      </w:r>
    </w:p>
    <w:p w14:paraId="6FDE9C80" w14:textId="2CA8A339" w:rsidR="00346C48" w:rsidRPr="00346C48" w:rsidRDefault="00346C48" w:rsidP="00346C4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 зоне действия системы теплоснабжения от котельной</w:t>
      </w:r>
      <w:r w:rsidRPr="00346C48">
        <w:rPr>
          <w:sz w:val="24"/>
          <w:szCs w:val="24"/>
        </w:rPr>
        <w:t xml:space="preserve"> администрации с. Панфилово, с. Панфилово, ул. Советская, 103а </w:t>
      </w:r>
      <w:r w:rsidRPr="00815A38">
        <w:rPr>
          <w:sz w:val="24"/>
          <w:szCs w:val="24"/>
        </w:rPr>
        <w:t>приростов не планируется.</w:t>
      </w:r>
    </w:p>
    <w:p w14:paraId="4A26D9BA" w14:textId="5BFB1AB1" w:rsidR="00346C48" w:rsidRPr="00346C48" w:rsidRDefault="00346C48" w:rsidP="00346C4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 зоне действия системы теплоснабжения от котельной</w:t>
      </w:r>
      <w:r w:rsidRPr="00346C48">
        <w:rPr>
          <w:sz w:val="24"/>
          <w:szCs w:val="24"/>
        </w:rPr>
        <w:t xml:space="preserve"> п. Новый, п. Новый, ул. Луговая, 1а </w:t>
      </w:r>
      <w:r w:rsidRPr="00815A38">
        <w:rPr>
          <w:sz w:val="24"/>
          <w:szCs w:val="24"/>
        </w:rPr>
        <w:t>приростов не планируется.</w:t>
      </w:r>
    </w:p>
    <w:p w14:paraId="4F7B9EE5" w14:textId="7C548F46" w:rsidR="00346C48" w:rsidRPr="00346C48" w:rsidRDefault="00346C48" w:rsidP="00346C4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 xml:space="preserve">В зоне действия системы теплоснабжения от </w:t>
      </w:r>
      <w:r w:rsidRPr="00346C48">
        <w:rPr>
          <w:sz w:val="24"/>
          <w:szCs w:val="24"/>
        </w:rPr>
        <w:t>Центральн</w:t>
      </w:r>
      <w:r>
        <w:rPr>
          <w:sz w:val="24"/>
          <w:szCs w:val="24"/>
        </w:rPr>
        <w:t>ой</w:t>
      </w:r>
      <w:r w:rsidRPr="00346C48">
        <w:rPr>
          <w:sz w:val="24"/>
          <w:szCs w:val="24"/>
        </w:rPr>
        <w:t xml:space="preserve">  </w:t>
      </w:r>
      <w:r>
        <w:rPr>
          <w:sz w:val="24"/>
          <w:szCs w:val="24"/>
        </w:rPr>
        <w:t>котельной</w:t>
      </w:r>
      <w:r w:rsidRPr="00346C48">
        <w:rPr>
          <w:sz w:val="24"/>
          <w:szCs w:val="24"/>
        </w:rPr>
        <w:t xml:space="preserve"> с. Чусовитино, с. Чусовитино, ул. Школьная, 39а </w:t>
      </w:r>
      <w:r w:rsidRPr="00815A38">
        <w:rPr>
          <w:sz w:val="24"/>
          <w:szCs w:val="24"/>
        </w:rPr>
        <w:t>приростов не планируется.</w:t>
      </w:r>
    </w:p>
    <w:p w14:paraId="548B875D" w14:textId="77777777" w:rsidR="00346C48" w:rsidRPr="00346C48" w:rsidRDefault="00346C48" w:rsidP="00346C48">
      <w:pPr>
        <w:pStyle w:val="2d"/>
        <w:spacing w:line="240" w:lineRule="auto"/>
        <w:ind w:firstLine="425"/>
        <w:rPr>
          <w:b/>
          <w:sz w:val="24"/>
          <w:szCs w:val="24"/>
        </w:rPr>
      </w:pPr>
      <w:r w:rsidRPr="00346C48">
        <w:rPr>
          <w:b/>
          <w:sz w:val="24"/>
          <w:szCs w:val="24"/>
        </w:rPr>
        <w:t>ООО «Авангард»</w:t>
      </w:r>
    </w:p>
    <w:p w14:paraId="07D4E244" w14:textId="30666535" w:rsidR="00346C48" w:rsidRPr="00346C48" w:rsidRDefault="00346C48" w:rsidP="00346C4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 зоне действия системы теплоснабжения от котельной</w:t>
      </w:r>
      <w:r w:rsidRPr="00346C48">
        <w:rPr>
          <w:sz w:val="24"/>
          <w:szCs w:val="24"/>
        </w:rPr>
        <w:t xml:space="preserve"> школы с. Драченино, с. Драченино, ул. Первомайская, 55б </w:t>
      </w:r>
      <w:r w:rsidRPr="00815A38">
        <w:rPr>
          <w:sz w:val="24"/>
          <w:szCs w:val="24"/>
        </w:rPr>
        <w:t>приростов не планируется.</w:t>
      </w:r>
    </w:p>
    <w:p w14:paraId="0CF8F843" w14:textId="4FA9A72A" w:rsidR="00346C48" w:rsidRPr="00346C48" w:rsidRDefault="00346C48" w:rsidP="00346C4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 зоне действия системы теплоснабжения от котельной</w:t>
      </w:r>
      <w:r w:rsidRPr="00346C48">
        <w:rPr>
          <w:sz w:val="24"/>
          <w:szCs w:val="24"/>
        </w:rPr>
        <w:t xml:space="preserve"> школы п. Свердловский, п. Свердловский, ул. Школьная, 25а </w:t>
      </w:r>
      <w:r w:rsidRPr="00815A38">
        <w:rPr>
          <w:sz w:val="24"/>
          <w:szCs w:val="24"/>
        </w:rPr>
        <w:t>приростов не планируется.</w:t>
      </w:r>
    </w:p>
    <w:p w14:paraId="4658E699" w14:textId="4A94FEF1" w:rsidR="00346C48" w:rsidRPr="00346C48" w:rsidRDefault="00346C48" w:rsidP="00346C4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 зоне действия системы теплоснабжения от котельной</w:t>
      </w:r>
      <w:r w:rsidRPr="00346C48">
        <w:rPr>
          <w:sz w:val="24"/>
          <w:szCs w:val="24"/>
        </w:rPr>
        <w:t xml:space="preserve"> ДК п. Свердловский, п. Свердловский, ул. Школьная, 13а </w:t>
      </w:r>
      <w:r w:rsidRPr="00815A38">
        <w:rPr>
          <w:sz w:val="24"/>
          <w:szCs w:val="24"/>
        </w:rPr>
        <w:t>приростов не планируется.</w:t>
      </w:r>
    </w:p>
    <w:p w14:paraId="5B9367A1" w14:textId="408229E4" w:rsidR="00346C48" w:rsidRPr="00346C48" w:rsidRDefault="00346C48" w:rsidP="00346C4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 зоне действия системы теплоснабжения от котельной</w:t>
      </w:r>
      <w:r w:rsidRPr="00346C48">
        <w:rPr>
          <w:sz w:val="24"/>
          <w:szCs w:val="24"/>
        </w:rPr>
        <w:t xml:space="preserve"> ДК с. Подгорное, с. Подгорное, пер. Кольцевой, 10 </w:t>
      </w:r>
      <w:r w:rsidRPr="00815A38">
        <w:rPr>
          <w:sz w:val="24"/>
          <w:szCs w:val="24"/>
        </w:rPr>
        <w:t>приростов не планируется.</w:t>
      </w:r>
    </w:p>
    <w:p w14:paraId="40FB627B" w14:textId="0053A4B5" w:rsidR="00346C48" w:rsidRPr="00346C48" w:rsidRDefault="00346C48" w:rsidP="00346C4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 зоне действия системы теплоснабжения от котельной</w:t>
      </w:r>
      <w:r w:rsidRPr="00346C48">
        <w:rPr>
          <w:sz w:val="24"/>
          <w:szCs w:val="24"/>
        </w:rPr>
        <w:t xml:space="preserve"> школы с. Подгорное, с. Подгорное, пер. Кольцевой, 5а  </w:t>
      </w:r>
      <w:r w:rsidRPr="00815A38">
        <w:rPr>
          <w:sz w:val="24"/>
          <w:szCs w:val="24"/>
        </w:rPr>
        <w:t>приростов не планируется.</w:t>
      </w:r>
    </w:p>
    <w:p w14:paraId="06FDDE1B" w14:textId="4FEADE01" w:rsidR="00346C48" w:rsidRPr="00346C48" w:rsidRDefault="00346C48" w:rsidP="00346C4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 зоне действия системы теплоснабжения от котельной</w:t>
      </w:r>
      <w:r w:rsidRPr="00346C48">
        <w:rPr>
          <w:sz w:val="24"/>
          <w:szCs w:val="24"/>
        </w:rPr>
        <w:t xml:space="preserve"> больницы с. Подгорное, с. Подгорное, ул. Нагорная, 18а </w:t>
      </w:r>
      <w:r w:rsidRPr="00815A38">
        <w:rPr>
          <w:sz w:val="24"/>
          <w:szCs w:val="24"/>
        </w:rPr>
        <w:t>приростов не планируется.</w:t>
      </w:r>
    </w:p>
    <w:p w14:paraId="543E67FB" w14:textId="08305DF4" w:rsidR="00346C48" w:rsidRPr="00346C48" w:rsidRDefault="00346C48" w:rsidP="00346C4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 зоне действия системы теплоснабжения от котельной</w:t>
      </w:r>
      <w:r w:rsidRPr="00346C48">
        <w:rPr>
          <w:sz w:val="24"/>
          <w:szCs w:val="24"/>
        </w:rPr>
        <w:t xml:space="preserve"> с. Худяшово, с. Худяшово, ул. Центральная, 55а </w:t>
      </w:r>
      <w:r w:rsidRPr="00815A38">
        <w:rPr>
          <w:sz w:val="24"/>
          <w:szCs w:val="24"/>
        </w:rPr>
        <w:t>приростов не планируется.</w:t>
      </w:r>
    </w:p>
    <w:p w14:paraId="7927EE88" w14:textId="77777777" w:rsidR="00346C48" w:rsidRPr="00346C48" w:rsidRDefault="00346C48" w:rsidP="00346C48">
      <w:pPr>
        <w:pStyle w:val="2d"/>
        <w:spacing w:line="240" w:lineRule="auto"/>
        <w:ind w:firstLine="425"/>
        <w:rPr>
          <w:b/>
          <w:sz w:val="24"/>
          <w:szCs w:val="24"/>
        </w:rPr>
      </w:pPr>
      <w:r w:rsidRPr="00346C48">
        <w:rPr>
          <w:b/>
          <w:sz w:val="24"/>
          <w:szCs w:val="24"/>
        </w:rPr>
        <w:t>ООО «Шанс»</w:t>
      </w:r>
    </w:p>
    <w:p w14:paraId="0BF6DC42" w14:textId="29E6AD99" w:rsidR="00346C48" w:rsidRPr="00346C48" w:rsidRDefault="00346C48" w:rsidP="00346C48">
      <w:pPr>
        <w:pStyle w:val="2d"/>
        <w:spacing w:line="240" w:lineRule="auto"/>
        <w:ind w:firstLine="425"/>
        <w:rPr>
          <w:sz w:val="24"/>
          <w:szCs w:val="24"/>
        </w:rPr>
      </w:pPr>
      <w:r w:rsidRPr="00346C48">
        <w:rPr>
          <w:sz w:val="24"/>
          <w:szCs w:val="24"/>
        </w:rPr>
        <w:t xml:space="preserve">Центр. </w:t>
      </w:r>
      <w:r>
        <w:rPr>
          <w:sz w:val="24"/>
          <w:szCs w:val="24"/>
        </w:rPr>
        <w:t>В зоне действия системы теплоснабжения от котельной</w:t>
      </w:r>
      <w:r w:rsidRPr="00346C48">
        <w:rPr>
          <w:sz w:val="24"/>
          <w:szCs w:val="24"/>
        </w:rPr>
        <w:t xml:space="preserve"> п. Чкаловский, п. Чкаловский, ул. Дачная, 1а </w:t>
      </w:r>
      <w:r w:rsidRPr="00815A38">
        <w:rPr>
          <w:sz w:val="24"/>
          <w:szCs w:val="24"/>
        </w:rPr>
        <w:t>приростов не планируется.</w:t>
      </w:r>
    </w:p>
    <w:p w14:paraId="186C8567" w14:textId="613FD807" w:rsidR="00346C48" w:rsidRPr="00346C48" w:rsidRDefault="00346C48" w:rsidP="00346C4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 зоне действия системы теплоснабжения от котельной</w:t>
      </w:r>
      <w:r w:rsidRPr="00346C48">
        <w:rPr>
          <w:sz w:val="24"/>
          <w:szCs w:val="24"/>
        </w:rPr>
        <w:t xml:space="preserve"> д. Новопокасьма, д. Новопокасьма, ул. Туснолобовой -Марченко, 14а </w:t>
      </w:r>
      <w:r w:rsidRPr="00815A38">
        <w:rPr>
          <w:sz w:val="24"/>
          <w:szCs w:val="24"/>
        </w:rPr>
        <w:t>приростов не планируется.</w:t>
      </w:r>
    </w:p>
    <w:p w14:paraId="16468774" w14:textId="03AB9404" w:rsidR="00346C48" w:rsidRPr="00346C48" w:rsidRDefault="00346C48" w:rsidP="00346C4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 зоне действия системы теплоснабжения от котельной</w:t>
      </w:r>
      <w:r w:rsidRPr="00346C48">
        <w:rPr>
          <w:sz w:val="24"/>
          <w:szCs w:val="24"/>
        </w:rPr>
        <w:t xml:space="preserve"> школы п. Мусохраново, п. Мусохраново, ул. Северная, 41а </w:t>
      </w:r>
      <w:r w:rsidRPr="00815A38">
        <w:rPr>
          <w:sz w:val="24"/>
          <w:szCs w:val="24"/>
        </w:rPr>
        <w:t>приростов не планируется.</w:t>
      </w:r>
    </w:p>
    <w:p w14:paraId="2AC7281C" w14:textId="544473A3" w:rsidR="00346C48" w:rsidRPr="00346C48" w:rsidRDefault="00346C48" w:rsidP="00346C4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 зоне действия системы теплоснабжения от котельной</w:t>
      </w:r>
      <w:r w:rsidRPr="00346C48">
        <w:rPr>
          <w:sz w:val="24"/>
          <w:szCs w:val="24"/>
        </w:rPr>
        <w:t xml:space="preserve"> п. Мирный, п. Мирный, Промзона №2, корп. 6 </w:t>
      </w:r>
      <w:r w:rsidRPr="00815A38">
        <w:rPr>
          <w:sz w:val="24"/>
          <w:szCs w:val="24"/>
        </w:rPr>
        <w:t>приростов не планируется.</w:t>
      </w:r>
    </w:p>
    <w:p w14:paraId="355A9223" w14:textId="2B41AE90" w:rsidR="00346C48" w:rsidRPr="00346C48" w:rsidRDefault="00346C48" w:rsidP="00346C4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 зоне действия системы теплоснабжения от котельной</w:t>
      </w:r>
      <w:r w:rsidRPr="00346C48">
        <w:rPr>
          <w:sz w:val="24"/>
          <w:szCs w:val="24"/>
        </w:rPr>
        <w:t xml:space="preserve"> детсада с. Камышино, с. Камышино, ул. Центральная, 68в </w:t>
      </w:r>
      <w:r w:rsidRPr="00815A38">
        <w:rPr>
          <w:sz w:val="24"/>
          <w:szCs w:val="24"/>
        </w:rPr>
        <w:t>приростов не планируется.</w:t>
      </w:r>
    </w:p>
    <w:p w14:paraId="6EA52BFE" w14:textId="5A03F2A4" w:rsidR="00346C48" w:rsidRPr="00346C48" w:rsidRDefault="00346C48" w:rsidP="00346C4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 зоне действия системы теплоснабжения от котельной</w:t>
      </w:r>
      <w:r w:rsidRPr="00346C48">
        <w:rPr>
          <w:sz w:val="24"/>
          <w:szCs w:val="24"/>
        </w:rPr>
        <w:t xml:space="preserve"> школы с. Камышино, с. Камышино, ул. Центральная, 70, корпус 2 </w:t>
      </w:r>
      <w:r w:rsidRPr="00815A38">
        <w:rPr>
          <w:sz w:val="24"/>
          <w:szCs w:val="24"/>
        </w:rPr>
        <w:t>приростов не планируется.</w:t>
      </w:r>
    </w:p>
    <w:p w14:paraId="5195A2F6" w14:textId="77777777" w:rsidR="00346C48" w:rsidRPr="00346C48" w:rsidRDefault="00346C48" w:rsidP="00346C48">
      <w:pPr>
        <w:pStyle w:val="2d"/>
        <w:spacing w:line="240" w:lineRule="auto"/>
        <w:ind w:firstLine="425"/>
        <w:rPr>
          <w:b/>
          <w:sz w:val="24"/>
          <w:szCs w:val="24"/>
        </w:rPr>
      </w:pPr>
      <w:r w:rsidRPr="00346C48">
        <w:rPr>
          <w:b/>
          <w:sz w:val="24"/>
          <w:szCs w:val="24"/>
        </w:rPr>
        <w:t>ООО УК «Егозово»</w:t>
      </w:r>
    </w:p>
    <w:p w14:paraId="7499A296" w14:textId="060250BD" w:rsidR="00346C48" w:rsidRPr="00346C48" w:rsidRDefault="00346C48" w:rsidP="00346C4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 зоне действия системы теплоснабжения от котельной</w:t>
      </w:r>
      <w:r w:rsidRPr="00346C48">
        <w:rPr>
          <w:sz w:val="24"/>
          <w:szCs w:val="24"/>
        </w:rPr>
        <w:t xml:space="preserve"> п.ст. Егозово, п.ст. Егозово, ул. Полевая, 32а</w:t>
      </w:r>
      <w:r>
        <w:rPr>
          <w:sz w:val="24"/>
          <w:szCs w:val="24"/>
        </w:rPr>
        <w:t xml:space="preserve"> планируется строительство четырех трехэтажных многоквартирных дома суммарной тепловой нагрузкой 0,344 Гкал/ч;</w:t>
      </w:r>
    </w:p>
    <w:p w14:paraId="44FF51EC" w14:textId="77777777" w:rsidR="00346C48" w:rsidRPr="00346C48" w:rsidRDefault="00346C48" w:rsidP="00346C48">
      <w:pPr>
        <w:pStyle w:val="2d"/>
        <w:spacing w:line="240" w:lineRule="auto"/>
        <w:ind w:firstLine="425"/>
        <w:rPr>
          <w:b/>
          <w:sz w:val="24"/>
          <w:szCs w:val="24"/>
        </w:rPr>
      </w:pPr>
      <w:r w:rsidRPr="00346C48">
        <w:rPr>
          <w:b/>
          <w:sz w:val="24"/>
          <w:szCs w:val="24"/>
        </w:rPr>
        <w:t>СХА Колхоз «Заря»</w:t>
      </w:r>
    </w:p>
    <w:p w14:paraId="3E7BE86B" w14:textId="4766472B" w:rsidR="00346C48" w:rsidRPr="00346C48" w:rsidRDefault="00346C48" w:rsidP="00346C48">
      <w:pPr>
        <w:pStyle w:val="2d"/>
        <w:spacing w:line="240" w:lineRule="auto"/>
        <w:ind w:firstLine="425"/>
        <w:rPr>
          <w:sz w:val="24"/>
          <w:szCs w:val="24"/>
        </w:rPr>
      </w:pPr>
      <w:r w:rsidRPr="00346C48">
        <w:rPr>
          <w:sz w:val="24"/>
          <w:szCs w:val="24"/>
        </w:rPr>
        <w:t xml:space="preserve">В зоне действия системы теплоснабжения от котельной с. Шабаново, с. Шабаново, ул. Советская </w:t>
      </w:r>
      <w:r w:rsidRPr="00815A38">
        <w:rPr>
          <w:sz w:val="24"/>
          <w:szCs w:val="24"/>
        </w:rPr>
        <w:t>приростов не планируется.</w:t>
      </w:r>
    </w:p>
    <w:p w14:paraId="607591C5" w14:textId="77777777" w:rsidR="00346C48" w:rsidRDefault="00346C48" w:rsidP="00346C48">
      <w:pPr>
        <w:pStyle w:val="2d"/>
        <w:spacing w:line="240" w:lineRule="auto"/>
        <w:ind w:firstLine="425"/>
        <w:rPr>
          <w:sz w:val="24"/>
          <w:szCs w:val="24"/>
        </w:rPr>
      </w:pPr>
    </w:p>
    <w:p w14:paraId="2D7FBBFE" w14:textId="7696EBB1" w:rsidR="00DE7718" w:rsidRDefault="00DE7718" w:rsidP="00815A38">
      <w:pPr>
        <w:pStyle w:val="2d"/>
        <w:shd w:val="clear" w:color="auto" w:fill="auto"/>
        <w:spacing w:line="240" w:lineRule="auto"/>
        <w:ind w:firstLine="425"/>
        <w:rPr>
          <w:sz w:val="24"/>
          <w:szCs w:val="24"/>
        </w:rPr>
      </w:pPr>
    </w:p>
    <w:p w14:paraId="646EA5A5" w14:textId="77777777" w:rsidR="00815A38" w:rsidRPr="003F42EF" w:rsidRDefault="00815A38" w:rsidP="00815A38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  <w:sectPr w:rsidR="00815A38" w:rsidRPr="003F42EF" w:rsidSect="008064D2">
          <w:pgSz w:w="11909" w:h="16840"/>
          <w:pgMar w:top="1134" w:right="851" w:bottom="851" w:left="1418" w:header="0" w:footer="3" w:gutter="0"/>
          <w:cols w:space="720"/>
          <w:noEndnote/>
          <w:docGrid w:linePitch="360"/>
        </w:sectPr>
      </w:pPr>
    </w:p>
    <w:p w14:paraId="185BBB4B" w14:textId="77777777" w:rsidR="00DE7718" w:rsidRPr="003F42EF" w:rsidRDefault="00DE7718" w:rsidP="003F42EF">
      <w:pPr>
        <w:pStyle w:val="1"/>
        <w:spacing w:line="240" w:lineRule="auto"/>
        <w:rPr>
          <w:sz w:val="24"/>
          <w:szCs w:val="24"/>
          <w:lang w:val="ru-RU"/>
        </w:rPr>
      </w:pPr>
      <w:r w:rsidRPr="003F42EF">
        <w:rPr>
          <w:sz w:val="24"/>
          <w:szCs w:val="24"/>
          <w:lang w:val="ru-RU"/>
        </w:rPr>
        <w:tab/>
      </w:r>
      <w:bookmarkStart w:id="11" w:name="_Toc99648255"/>
      <w:r w:rsidRPr="003F42EF">
        <w:rPr>
          <w:sz w:val="24"/>
          <w:szCs w:val="24"/>
          <w:lang w:val="ru-RU"/>
        </w:rPr>
        <w:t>3.</w:t>
      </w:r>
      <w:r w:rsidRPr="003F42EF">
        <w:rPr>
          <w:sz w:val="24"/>
          <w:szCs w:val="24"/>
          <w:lang w:val="ru-RU"/>
        </w:rPr>
        <w:tab/>
        <w:t>Прогнозы перспективных удельных расходов тепловой энергии на отопление, вентиляцию и горячее водоснабжение</w:t>
      </w:r>
      <w:bookmarkEnd w:id="11"/>
    </w:p>
    <w:p w14:paraId="122CF2AF" w14:textId="77777777" w:rsidR="00DE7718" w:rsidRPr="003F42EF" w:rsidRDefault="00DE7718" w:rsidP="003F42EF">
      <w:pPr>
        <w:pStyle w:val="1"/>
        <w:spacing w:line="240" w:lineRule="auto"/>
        <w:rPr>
          <w:sz w:val="24"/>
          <w:szCs w:val="24"/>
          <w:lang w:val="ru-RU"/>
        </w:rPr>
      </w:pPr>
      <w:bookmarkStart w:id="12" w:name="_Toc99648256"/>
      <w:r w:rsidRPr="003F42EF">
        <w:rPr>
          <w:sz w:val="24"/>
          <w:szCs w:val="24"/>
          <w:lang w:val="ru-RU"/>
        </w:rPr>
        <w:t>3.1. Показатели удельной тепловой нагрузки на 1 м площади нового строительства для типов застройки</w:t>
      </w:r>
      <w:bookmarkEnd w:id="12"/>
    </w:p>
    <w:p w14:paraId="6166CD28" w14:textId="77777777" w:rsidR="00DE7718" w:rsidRPr="003F42EF" w:rsidRDefault="00DE7718" w:rsidP="003F42EF">
      <w:pPr>
        <w:pStyle w:val="2d"/>
        <w:tabs>
          <w:tab w:val="left" w:pos="1668"/>
        </w:tabs>
        <w:spacing w:line="240" w:lineRule="auto"/>
        <w:ind w:firstLine="360"/>
        <w:rPr>
          <w:sz w:val="24"/>
          <w:szCs w:val="24"/>
        </w:rPr>
      </w:pPr>
      <w:r w:rsidRPr="003F42EF">
        <w:rPr>
          <w:sz w:val="24"/>
          <w:szCs w:val="24"/>
        </w:rPr>
        <w:t xml:space="preserve">Удельные расходы тепловой энергии на отопление, вентиляцию для перспективного строительства для жилых домов и общественно-деловой застройки принимаются в соответствии с данными таблицы 14 СП 50.13330.2012 </w:t>
      </w:r>
      <w:r w:rsidR="003F42EF">
        <w:rPr>
          <w:sz w:val="24"/>
          <w:szCs w:val="24"/>
        </w:rPr>
        <w:t>«</w:t>
      </w:r>
      <w:r w:rsidRPr="003F42EF">
        <w:rPr>
          <w:sz w:val="24"/>
          <w:szCs w:val="24"/>
        </w:rPr>
        <w:t>Тепловая защита зданий</w:t>
      </w:r>
      <w:r w:rsidR="003F42EF">
        <w:rPr>
          <w:sz w:val="24"/>
          <w:szCs w:val="24"/>
        </w:rPr>
        <w:t>»</w:t>
      </w:r>
      <w:r w:rsidRPr="003F42EF">
        <w:rPr>
          <w:sz w:val="24"/>
          <w:szCs w:val="24"/>
        </w:rPr>
        <w:t>;</w:t>
      </w:r>
    </w:p>
    <w:p w14:paraId="3FD97077" w14:textId="77777777" w:rsidR="00DE7718" w:rsidRPr="003F42EF" w:rsidRDefault="00DE7718" w:rsidP="003F42EF">
      <w:pPr>
        <w:pStyle w:val="2d"/>
        <w:tabs>
          <w:tab w:val="left" w:pos="1668"/>
        </w:tabs>
        <w:spacing w:line="240" w:lineRule="auto"/>
        <w:ind w:firstLine="360"/>
        <w:rPr>
          <w:sz w:val="24"/>
          <w:szCs w:val="24"/>
        </w:rPr>
      </w:pPr>
      <w:r w:rsidRPr="003F42EF">
        <w:rPr>
          <w:sz w:val="24"/>
          <w:szCs w:val="24"/>
        </w:rPr>
        <w:t xml:space="preserve">Удельные расходы тепловой энергии для нагрева холодной воды на нужды ГВС для перспективного строительства определяются в соответствии с данными СП 124.13330.2012 </w:t>
      </w:r>
      <w:r w:rsidR="003F42EF">
        <w:rPr>
          <w:sz w:val="24"/>
          <w:szCs w:val="24"/>
        </w:rPr>
        <w:t>«</w:t>
      </w:r>
      <w:r w:rsidRPr="003F42EF">
        <w:rPr>
          <w:sz w:val="24"/>
          <w:szCs w:val="24"/>
        </w:rPr>
        <w:t>Тепловые сети</w:t>
      </w:r>
      <w:r w:rsidR="003F42EF">
        <w:rPr>
          <w:sz w:val="24"/>
          <w:szCs w:val="24"/>
        </w:rPr>
        <w:t>»</w:t>
      </w:r>
      <w:r w:rsidRPr="003F42EF">
        <w:rPr>
          <w:sz w:val="24"/>
          <w:szCs w:val="24"/>
        </w:rPr>
        <w:t xml:space="preserve"> Приложение Г.</w:t>
      </w:r>
    </w:p>
    <w:p w14:paraId="13BC6584" w14:textId="77777777" w:rsidR="00DE7718" w:rsidRPr="003F42EF" w:rsidRDefault="00DE7718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360"/>
        <w:rPr>
          <w:sz w:val="24"/>
          <w:szCs w:val="24"/>
        </w:rPr>
      </w:pPr>
      <w:r w:rsidRPr="003F42EF">
        <w:rPr>
          <w:sz w:val="24"/>
          <w:szCs w:val="24"/>
        </w:rPr>
        <w:t>Требования энергетической эффективности для зданий, строений, сооружений и требования к правилам определения класса энергетической эффективности много-квартирных домов принимаются согласно Постановлению Правительства РФ от 20.05.2017 №603.</w:t>
      </w:r>
    </w:p>
    <w:p w14:paraId="3D8F3C17" w14:textId="77777777" w:rsidR="00DE7718" w:rsidRPr="003F42EF" w:rsidRDefault="00DE7718" w:rsidP="003F42EF">
      <w:pPr>
        <w:tabs>
          <w:tab w:val="left" w:leader="underscore" w:pos="10210"/>
        </w:tabs>
      </w:pPr>
    </w:p>
    <w:p w14:paraId="3B010E9B" w14:textId="77777777" w:rsidR="00DE7718" w:rsidRPr="003F42EF" w:rsidRDefault="00DE7718" w:rsidP="003F42EF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59" w:hanging="357"/>
        <w:jc w:val="right"/>
        <w:rPr>
          <w:szCs w:val="24"/>
        </w:rPr>
      </w:pPr>
    </w:p>
    <w:p w14:paraId="329A1864" w14:textId="77777777" w:rsidR="00DE7718" w:rsidRDefault="00DE7718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360"/>
        <w:rPr>
          <w:sz w:val="24"/>
          <w:szCs w:val="24"/>
        </w:rPr>
      </w:pPr>
      <w:r w:rsidRPr="003F42EF">
        <w:rPr>
          <w:sz w:val="24"/>
          <w:szCs w:val="24"/>
        </w:rPr>
        <w:t>Нормируемый (базовый) удельный спрос на тепловую мощность на нужды отопления и вентиляции вновь строящихся зданий по СП 50.13330.2012, Вт/(м * °С)</w:t>
      </w:r>
      <w:r w:rsidRPr="003F42EF">
        <w:rPr>
          <w:sz w:val="24"/>
          <w:szCs w:val="24"/>
        </w:rPr>
        <w:tab/>
      </w:r>
    </w:p>
    <w:p w14:paraId="5CA68420" w14:textId="77777777" w:rsidR="003F42EF" w:rsidRPr="003F42EF" w:rsidRDefault="003F42EF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360"/>
        <w:rPr>
          <w:sz w:val="24"/>
          <w:szCs w:val="24"/>
        </w:rPr>
      </w:pPr>
    </w:p>
    <w:tbl>
      <w:tblPr>
        <w:tblOverlap w:val="never"/>
        <w:tblW w:w="975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912"/>
        <w:gridCol w:w="917"/>
        <w:gridCol w:w="917"/>
        <w:gridCol w:w="917"/>
        <w:gridCol w:w="917"/>
        <w:gridCol w:w="917"/>
        <w:gridCol w:w="912"/>
        <w:gridCol w:w="931"/>
      </w:tblGrid>
      <w:tr w:rsidR="00DE7718" w14:paraId="3BFE9F58" w14:textId="77777777" w:rsidTr="00BF15D1">
        <w:trPr>
          <w:trHeight w:val="284"/>
        </w:trPr>
        <w:tc>
          <w:tcPr>
            <w:tcW w:w="2410" w:type="dxa"/>
            <w:vMerge w:val="restart"/>
            <w:shd w:val="clear" w:color="auto" w:fill="FFFFFF"/>
            <w:vAlign w:val="center"/>
          </w:tcPr>
          <w:p w14:paraId="7B27AA9F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>Тип здания</w:t>
            </w:r>
          </w:p>
        </w:tc>
        <w:tc>
          <w:tcPr>
            <w:tcW w:w="7340" w:type="dxa"/>
            <w:gridSpan w:val="8"/>
            <w:shd w:val="clear" w:color="auto" w:fill="FFFFFF"/>
            <w:vAlign w:val="center"/>
          </w:tcPr>
          <w:p w14:paraId="3BC97E4A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Этажность здания</w:t>
            </w:r>
          </w:p>
        </w:tc>
      </w:tr>
      <w:tr w:rsidR="00DE7718" w14:paraId="35D15DCD" w14:textId="77777777" w:rsidTr="00BF15D1">
        <w:trPr>
          <w:trHeight w:val="284"/>
        </w:trPr>
        <w:tc>
          <w:tcPr>
            <w:tcW w:w="2410" w:type="dxa"/>
            <w:vMerge/>
            <w:shd w:val="clear" w:color="auto" w:fill="FFFFFF"/>
            <w:vAlign w:val="center"/>
          </w:tcPr>
          <w:p w14:paraId="3233D13B" w14:textId="77777777" w:rsidR="00DE7718" w:rsidRDefault="00DE7718" w:rsidP="00DE7718"/>
        </w:tc>
        <w:tc>
          <w:tcPr>
            <w:tcW w:w="912" w:type="dxa"/>
            <w:shd w:val="clear" w:color="auto" w:fill="FFFFFF"/>
            <w:vAlign w:val="center"/>
          </w:tcPr>
          <w:p w14:paraId="08EE8B3F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426095F3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0E656F9C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3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64776F76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4,5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54FC001F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6,7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629D8192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8,9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4F80B5D9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10,11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17CD30AF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center"/>
            </w:pPr>
            <w:r>
              <w:rPr>
                <w:rStyle w:val="212pt"/>
              </w:rPr>
              <w:t>12 и выше</w:t>
            </w:r>
          </w:p>
        </w:tc>
      </w:tr>
      <w:tr w:rsidR="00DE7718" w14:paraId="3D8F463B" w14:textId="77777777" w:rsidTr="00BF15D1">
        <w:trPr>
          <w:trHeight w:val="284"/>
        </w:trPr>
        <w:tc>
          <w:tcPr>
            <w:tcW w:w="2410" w:type="dxa"/>
            <w:shd w:val="clear" w:color="auto" w:fill="FFFFFF"/>
            <w:vAlign w:val="center"/>
          </w:tcPr>
          <w:p w14:paraId="3C084C1A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1 Жилые многоквартирные, гостиницы, общежития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255C57FD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0,455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62A856E1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0,414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6F19EB00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0,372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5059431B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0,359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0B703010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0,336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69F093B3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0,319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4D5F3B94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0,301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597D78C7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0,29</w:t>
            </w:r>
          </w:p>
        </w:tc>
      </w:tr>
      <w:tr w:rsidR="00DE7718" w14:paraId="292C8F3C" w14:textId="77777777" w:rsidTr="00BF15D1">
        <w:trPr>
          <w:trHeight w:val="284"/>
        </w:trPr>
        <w:tc>
          <w:tcPr>
            <w:tcW w:w="2410" w:type="dxa"/>
            <w:shd w:val="clear" w:color="auto" w:fill="FFFFFF"/>
            <w:vAlign w:val="center"/>
          </w:tcPr>
          <w:p w14:paraId="3C861A67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2 Общественные, кроме перечисленных в строках 3</w:t>
            </w:r>
            <w:r>
              <w:rPr>
                <w:rStyle w:val="211pt"/>
              </w:rPr>
              <w:softHyphen/>
              <w:t>6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7FAFBA81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0,487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1392E5F2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0,44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058C2ACB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0,417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6D5251DC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0,371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0A1B53E5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0,4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556E2C1E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0,342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7E9F5003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0,324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40CD907B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0,311</w:t>
            </w:r>
          </w:p>
        </w:tc>
      </w:tr>
      <w:tr w:rsidR="00DE7718" w14:paraId="7165EF09" w14:textId="77777777" w:rsidTr="00BF15D1">
        <w:trPr>
          <w:trHeight w:val="284"/>
        </w:trPr>
        <w:tc>
          <w:tcPr>
            <w:tcW w:w="2410" w:type="dxa"/>
            <w:shd w:val="clear" w:color="auto" w:fill="FFFFFF"/>
            <w:vAlign w:val="center"/>
          </w:tcPr>
          <w:p w14:paraId="2D7FAE64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3 Поликлиники и лечебные учреждения, дома- интер</w:t>
            </w:r>
            <w:r>
              <w:rPr>
                <w:rStyle w:val="211pt"/>
              </w:rPr>
              <w:softHyphen/>
              <w:t>наты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1651F1A5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0,394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60B00D13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0,382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5CF26C57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0,371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5B3328A9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0,359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54ABBA2E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0,348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5B1247EF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0,336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675E71C4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0,324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2D3F5328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0,311</w:t>
            </w:r>
          </w:p>
        </w:tc>
      </w:tr>
      <w:tr w:rsidR="00DE7718" w14:paraId="239E1763" w14:textId="77777777" w:rsidTr="00BF15D1">
        <w:trPr>
          <w:trHeight w:val="284"/>
        </w:trPr>
        <w:tc>
          <w:tcPr>
            <w:tcW w:w="2410" w:type="dxa"/>
            <w:shd w:val="clear" w:color="auto" w:fill="FFFFFF"/>
            <w:vAlign w:val="center"/>
          </w:tcPr>
          <w:p w14:paraId="6E900D60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4 Дошкольные учреждения, хосписы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275E054D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0,521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5CFE2453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0,521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1CC47DB0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0,521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3916943E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3241D70E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22E40755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20FA1A27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35CA0E94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</w:tr>
      <w:tr w:rsidR="00DE7718" w14:paraId="57287485" w14:textId="77777777" w:rsidTr="00BF15D1">
        <w:trPr>
          <w:trHeight w:val="284"/>
        </w:trPr>
        <w:tc>
          <w:tcPr>
            <w:tcW w:w="2410" w:type="dxa"/>
            <w:shd w:val="clear" w:color="auto" w:fill="FFFFFF"/>
            <w:vAlign w:val="center"/>
          </w:tcPr>
          <w:p w14:paraId="02F3FFB8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5 Сервисного обслужива</w:t>
            </w:r>
            <w:r>
              <w:rPr>
                <w:rStyle w:val="211pt"/>
              </w:rPr>
              <w:softHyphen/>
              <w:t>ния, культурно-досуговой деятельности, технопарки, склады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65A5E5A5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0,266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2867E6CD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0,255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350E1A9E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0,243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791FF88F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0,232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5A8F8BFF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0,232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4FFA8DD4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5A1FCFD6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11752C12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</w:tr>
      <w:tr w:rsidR="00DE7718" w14:paraId="52282AFE" w14:textId="77777777" w:rsidTr="00BF15D1">
        <w:trPr>
          <w:trHeight w:val="284"/>
        </w:trPr>
        <w:tc>
          <w:tcPr>
            <w:tcW w:w="2410" w:type="dxa"/>
            <w:shd w:val="clear" w:color="auto" w:fill="FFFFFF"/>
            <w:vAlign w:val="center"/>
          </w:tcPr>
          <w:p w14:paraId="460B052E" w14:textId="77777777" w:rsidR="00DE7718" w:rsidRDefault="00DE7718" w:rsidP="00DE7718">
            <w:pPr>
              <w:pStyle w:val="2d"/>
              <w:shd w:val="clear" w:color="auto" w:fill="auto"/>
              <w:spacing w:line="278" w:lineRule="exact"/>
              <w:jc w:val="left"/>
            </w:pPr>
            <w:r>
              <w:rPr>
                <w:rStyle w:val="211pt"/>
              </w:rPr>
              <w:t>6 Административного назначения (офисы)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2FD2A102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0,417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3E77A7C3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0,394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0F6BBC1C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0,382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331C309A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0,313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5B8140C9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0,278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089F4BBF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0,255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62298100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0,232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6D46DA0E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0,232</w:t>
            </w:r>
          </w:p>
        </w:tc>
      </w:tr>
    </w:tbl>
    <w:p w14:paraId="6A063F4B" w14:textId="77777777" w:rsidR="00DE7718" w:rsidRDefault="00DE7718" w:rsidP="00DE7718">
      <w:pPr>
        <w:pStyle w:val="2d"/>
        <w:shd w:val="clear" w:color="auto" w:fill="auto"/>
        <w:tabs>
          <w:tab w:val="left" w:pos="1668"/>
        </w:tabs>
        <w:ind w:firstLine="360"/>
      </w:pPr>
    </w:p>
    <w:p w14:paraId="0CB7051A" w14:textId="77777777" w:rsidR="00DE7718" w:rsidRPr="003F42EF" w:rsidRDefault="00DE7718" w:rsidP="003F42EF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59" w:hanging="357"/>
        <w:jc w:val="right"/>
        <w:rPr>
          <w:sz w:val="22"/>
        </w:rPr>
      </w:pPr>
    </w:p>
    <w:p w14:paraId="644B7CA7" w14:textId="77777777" w:rsidR="00DE7718" w:rsidRDefault="00DE7718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360"/>
        <w:rPr>
          <w:sz w:val="24"/>
        </w:rPr>
      </w:pPr>
      <w:r w:rsidRPr="003F42EF">
        <w:rPr>
          <w:sz w:val="24"/>
        </w:rPr>
        <w:t>Расчетный прогнозный удельный спрос на тепловую мощность на нужды отопления и вентиляции вновь строящихся зданий по СП 50.13330.2012, (ккал/(ч-м</w:t>
      </w:r>
      <w:r w:rsidRPr="003F42EF">
        <w:rPr>
          <w:sz w:val="24"/>
          <w:vertAlign w:val="superscript"/>
        </w:rPr>
        <w:t>2</w:t>
      </w:r>
      <w:r w:rsidRPr="003F42EF">
        <w:rPr>
          <w:sz w:val="24"/>
        </w:rPr>
        <w:t>)</w:t>
      </w:r>
      <w:r w:rsidRPr="003F42EF">
        <w:rPr>
          <w:sz w:val="24"/>
        </w:rPr>
        <w:tab/>
      </w:r>
    </w:p>
    <w:p w14:paraId="3EF9F413" w14:textId="77777777" w:rsidR="003F42EF" w:rsidRPr="003F42EF" w:rsidRDefault="003F42EF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360"/>
        <w:rPr>
          <w:sz w:val="24"/>
        </w:rPr>
      </w:pPr>
    </w:p>
    <w:tbl>
      <w:tblPr>
        <w:tblOverlap w:val="never"/>
        <w:tblW w:w="972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7"/>
        <w:gridCol w:w="946"/>
        <w:gridCol w:w="950"/>
        <w:gridCol w:w="946"/>
        <w:gridCol w:w="950"/>
        <w:gridCol w:w="946"/>
        <w:gridCol w:w="950"/>
        <w:gridCol w:w="946"/>
        <w:gridCol w:w="965"/>
      </w:tblGrid>
      <w:tr w:rsidR="00DE7718" w14:paraId="26160E9F" w14:textId="77777777" w:rsidTr="00BF15D1">
        <w:trPr>
          <w:trHeight w:val="284"/>
          <w:tblHeader/>
        </w:trPr>
        <w:tc>
          <w:tcPr>
            <w:tcW w:w="2127" w:type="dxa"/>
            <w:vMerge w:val="restart"/>
            <w:shd w:val="clear" w:color="auto" w:fill="FFFFFF"/>
            <w:vAlign w:val="center"/>
          </w:tcPr>
          <w:p w14:paraId="16155BD7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>Тип здания</w:t>
            </w:r>
          </w:p>
        </w:tc>
        <w:tc>
          <w:tcPr>
            <w:tcW w:w="7599" w:type="dxa"/>
            <w:gridSpan w:val="8"/>
            <w:shd w:val="clear" w:color="auto" w:fill="FFFFFF"/>
            <w:vAlign w:val="bottom"/>
          </w:tcPr>
          <w:p w14:paraId="4C70FFE7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Этажность здания</w:t>
            </w:r>
          </w:p>
        </w:tc>
      </w:tr>
      <w:tr w:rsidR="00DE7718" w14:paraId="2B5ED182" w14:textId="77777777" w:rsidTr="00BF15D1">
        <w:trPr>
          <w:trHeight w:val="284"/>
          <w:tblHeader/>
        </w:trPr>
        <w:tc>
          <w:tcPr>
            <w:tcW w:w="2127" w:type="dxa"/>
            <w:vMerge/>
            <w:shd w:val="clear" w:color="auto" w:fill="FFFFFF"/>
            <w:vAlign w:val="center"/>
          </w:tcPr>
          <w:p w14:paraId="373BAB1A" w14:textId="77777777" w:rsidR="00DE7718" w:rsidRDefault="00DE7718" w:rsidP="00DE7718"/>
        </w:tc>
        <w:tc>
          <w:tcPr>
            <w:tcW w:w="946" w:type="dxa"/>
            <w:shd w:val="clear" w:color="auto" w:fill="FFFFFF"/>
            <w:vAlign w:val="center"/>
          </w:tcPr>
          <w:p w14:paraId="071FC6E9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691E908A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549BEB4D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3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7C9EDBC2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4,5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7561AC2A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6,7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3F16CFDA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8,9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6930BD21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10,11</w:t>
            </w:r>
          </w:p>
        </w:tc>
        <w:tc>
          <w:tcPr>
            <w:tcW w:w="965" w:type="dxa"/>
            <w:shd w:val="clear" w:color="auto" w:fill="FFFFFF"/>
            <w:vAlign w:val="bottom"/>
          </w:tcPr>
          <w:p w14:paraId="0DD47A27" w14:textId="77777777" w:rsidR="00DE7718" w:rsidRDefault="00DE7718" w:rsidP="00DE7718">
            <w:pPr>
              <w:pStyle w:val="2d"/>
              <w:shd w:val="clear" w:color="auto" w:fill="auto"/>
              <w:spacing w:line="278" w:lineRule="exact"/>
              <w:jc w:val="center"/>
            </w:pPr>
            <w:r>
              <w:rPr>
                <w:rStyle w:val="212pt"/>
              </w:rPr>
              <w:t>12 и выше</w:t>
            </w:r>
          </w:p>
        </w:tc>
      </w:tr>
      <w:tr w:rsidR="00DE7718" w14:paraId="3517FB56" w14:textId="77777777" w:rsidTr="00BF15D1">
        <w:trPr>
          <w:trHeight w:val="284"/>
        </w:trPr>
        <w:tc>
          <w:tcPr>
            <w:tcW w:w="2127" w:type="dxa"/>
            <w:shd w:val="clear" w:color="auto" w:fill="FFFFFF"/>
          </w:tcPr>
          <w:p w14:paraId="6F982990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1 Жилые многоквартир</w:t>
            </w:r>
            <w:r>
              <w:rPr>
                <w:rStyle w:val="211pt"/>
              </w:rPr>
              <w:softHyphen/>
              <w:t>ные, гостиницы, обще</w:t>
            </w:r>
            <w:r>
              <w:rPr>
                <w:rStyle w:val="211pt"/>
              </w:rPr>
              <w:softHyphen/>
              <w:t>жития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3B7F6223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66,912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20E4B70D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60,883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014F3B81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54,706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57AA65CE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52,795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3F10748B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49,412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7553BC3A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46,912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28690511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44,265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5FF42ABA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42,647</w:t>
            </w:r>
          </w:p>
        </w:tc>
      </w:tr>
      <w:tr w:rsidR="00DE7718" w14:paraId="10577B0E" w14:textId="77777777" w:rsidTr="00BF15D1">
        <w:trPr>
          <w:trHeight w:val="284"/>
        </w:trPr>
        <w:tc>
          <w:tcPr>
            <w:tcW w:w="2127" w:type="dxa"/>
            <w:shd w:val="clear" w:color="auto" w:fill="FFFFFF"/>
          </w:tcPr>
          <w:p w14:paraId="7411DCF1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2 Общественные, кроме перечисленных в строках 3-6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6C560D6C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69,105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3C4DDC73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62,436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120EF721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59,172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632B6E2D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52,645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142E8F3D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56,760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5939D74C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48,530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1B056B08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45,976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39E7E561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44,131</w:t>
            </w:r>
          </w:p>
        </w:tc>
      </w:tr>
      <w:tr w:rsidR="00DE7718" w14:paraId="44FFE2FD" w14:textId="77777777" w:rsidTr="00BF15D1">
        <w:trPr>
          <w:trHeight w:val="284"/>
        </w:trPr>
        <w:tc>
          <w:tcPr>
            <w:tcW w:w="2127" w:type="dxa"/>
            <w:shd w:val="clear" w:color="auto" w:fill="FFFFFF"/>
            <w:vAlign w:val="bottom"/>
          </w:tcPr>
          <w:p w14:paraId="07188023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3 Поликлиник</w:t>
            </w:r>
            <w:r w:rsidR="00CD75B2">
              <w:rPr>
                <w:rStyle w:val="211pt"/>
              </w:rPr>
              <w:t>и и лечеб</w:t>
            </w:r>
            <w:r w:rsidR="00CD75B2">
              <w:rPr>
                <w:rStyle w:val="211pt"/>
              </w:rPr>
              <w:softHyphen/>
              <w:t>ные учреждения, дома-</w:t>
            </w:r>
            <w:r>
              <w:rPr>
                <w:rStyle w:val="211pt"/>
              </w:rPr>
              <w:t>интернаты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51F86D18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59,975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427E1C44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58,148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7B0F41C7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56,474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135B70C6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54,647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36020A9C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52,973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075DE2BC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51,146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37CFF487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49,319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3FE4BBA8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47,340</w:t>
            </w:r>
          </w:p>
        </w:tc>
      </w:tr>
      <w:tr w:rsidR="00DE7718" w14:paraId="6861508D" w14:textId="77777777" w:rsidTr="00BF15D1">
        <w:trPr>
          <w:trHeight w:val="284"/>
        </w:trPr>
        <w:tc>
          <w:tcPr>
            <w:tcW w:w="2127" w:type="dxa"/>
            <w:shd w:val="clear" w:color="auto" w:fill="FFFFFF"/>
            <w:vAlign w:val="bottom"/>
          </w:tcPr>
          <w:p w14:paraId="27B3DE47" w14:textId="77777777" w:rsidR="00DE7718" w:rsidRDefault="00DE7718" w:rsidP="00DE7718">
            <w:pPr>
              <w:pStyle w:val="2d"/>
              <w:shd w:val="clear" w:color="auto" w:fill="auto"/>
              <w:spacing w:line="278" w:lineRule="exact"/>
              <w:jc w:val="left"/>
            </w:pPr>
            <w:r>
              <w:rPr>
                <w:rStyle w:val="211pt"/>
              </w:rPr>
              <w:t>4 Дошкольные учрежде</w:t>
            </w:r>
            <w:r>
              <w:rPr>
                <w:rStyle w:val="211pt"/>
              </w:rPr>
              <w:softHyphen/>
              <w:t>ния, хосписы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3A62FF84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77,962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02F14DDD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77,962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7E44C1C4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77,962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2ECA7C09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29052B2E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4656493F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7744BEF0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235E0137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</w:tr>
      <w:tr w:rsidR="00DE7718" w14:paraId="29CD2D33" w14:textId="77777777" w:rsidTr="00BF15D1">
        <w:trPr>
          <w:trHeight w:val="284"/>
        </w:trPr>
        <w:tc>
          <w:tcPr>
            <w:tcW w:w="2127" w:type="dxa"/>
            <w:shd w:val="clear" w:color="auto" w:fill="FFFFFF"/>
            <w:vAlign w:val="bottom"/>
          </w:tcPr>
          <w:p w14:paraId="785C2C8D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5 Сервисного обслужи</w:t>
            </w:r>
            <w:r>
              <w:rPr>
                <w:rStyle w:val="211pt"/>
              </w:rPr>
              <w:softHyphen/>
              <w:t>вания, культурно</w:t>
            </w:r>
            <w:r>
              <w:rPr>
                <w:rStyle w:val="211pt"/>
              </w:rPr>
              <w:softHyphen/>
              <w:t>досуговой деятельности, технопарки, склады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03261CAE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37,745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6826F1A3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36,185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3910DD6C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34,482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570B5598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32,921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68DF8E7E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32,921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636A75A7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06306781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09FF7F8E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</w:tr>
      <w:tr w:rsidR="00DE7718" w14:paraId="6D520AA3" w14:textId="77777777" w:rsidTr="00BF15D1">
        <w:trPr>
          <w:trHeight w:val="284"/>
        </w:trPr>
        <w:tc>
          <w:tcPr>
            <w:tcW w:w="2127" w:type="dxa"/>
            <w:shd w:val="clear" w:color="auto" w:fill="FFFFFF"/>
            <w:vAlign w:val="bottom"/>
          </w:tcPr>
          <w:p w14:paraId="3F4BC35C" w14:textId="77777777" w:rsidR="00DE7718" w:rsidRDefault="00DE7718" w:rsidP="00DE7718">
            <w:pPr>
              <w:pStyle w:val="2d"/>
              <w:shd w:val="clear" w:color="auto" w:fill="auto"/>
              <w:spacing w:line="278" w:lineRule="exact"/>
              <w:jc w:val="left"/>
            </w:pPr>
            <w:r>
              <w:rPr>
                <w:rStyle w:val="211pt"/>
              </w:rPr>
              <w:t>6 Административного назначения (офисы)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58928559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59,172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08129AE0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55,909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4CCC3A4C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54,206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51E554EB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44,415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65F79702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39,448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6669072F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36,185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66457FA5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32,921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133EDA86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32,921</w:t>
            </w:r>
          </w:p>
        </w:tc>
      </w:tr>
    </w:tbl>
    <w:p w14:paraId="7F6F05BF" w14:textId="77777777" w:rsidR="00CD75B2" w:rsidRDefault="00CD75B2" w:rsidP="00DE7718">
      <w:pPr>
        <w:tabs>
          <w:tab w:val="left" w:leader="underscore" w:pos="2707"/>
          <w:tab w:val="left" w:leader="underscore" w:pos="10219"/>
        </w:tabs>
        <w:spacing w:line="274" w:lineRule="exact"/>
        <w:jc w:val="both"/>
      </w:pPr>
    </w:p>
    <w:p w14:paraId="613C7E60" w14:textId="77777777" w:rsidR="00CD75B2" w:rsidRDefault="00CD75B2" w:rsidP="00CD75B2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59" w:hanging="357"/>
        <w:jc w:val="right"/>
      </w:pPr>
    </w:p>
    <w:p w14:paraId="68C90ACE" w14:textId="77777777" w:rsidR="00DE7718" w:rsidRPr="00BF15D1" w:rsidRDefault="00DE7718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357"/>
        <w:rPr>
          <w:sz w:val="24"/>
        </w:rPr>
      </w:pPr>
      <w:r w:rsidRPr="00BF15D1">
        <w:rPr>
          <w:sz w:val="24"/>
        </w:rPr>
        <w:t>Расчетный прогнозный удельный спрос на тепловую мощность на нужды отопления и вентиляции вновь строящихся зданий по СП 50.13330.2012 с учетом требований к энергетической эффективности объектов теплопотребления в период с 2019 - 2022 гг., (ккал/(ч-м )</w:t>
      </w:r>
      <w:r w:rsidRPr="00BF15D1">
        <w:rPr>
          <w:sz w:val="24"/>
        </w:rPr>
        <w:tab/>
      </w:r>
      <w:r w:rsidRPr="00BF15D1">
        <w:rPr>
          <w:sz w:val="24"/>
        </w:rPr>
        <w:tab/>
      </w:r>
    </w:p>
    <w:p w14:paraId="03B06A30" w14:textId="77777777" w:rsidR="003F42EF" w:rsidRDefault="003F42EF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357"/>
      </w:pPr>
    </w:p>
    <w:tbl>
      <w:tblPr>
        <w:tblOverlap w:val="never"/>
        <w:tblW w:w="9726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7"/>
        <w:gridCol w:w="946"/>
        <w:gridCol w:w="950"/>
        <w:gridCol w:w="946"/>
        <w:gridCol w:w="950"/>
        <w:gridCol w:w="946"/>
        <w:gridCol w:w="950"/>
        <w:gridCol w:w="946"/>
        <w:gridCol w:w="965"/>
      </w:tblGrid>
      <w:tr w:rsidR="00DE7718" w14:paraId="32C202F4" w14:textId="77777777" w:rsidTr="00BF15D1">
        <w:trPr>
          <w:trHeight w:val="2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E675C0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>Тип здания</w:t>
            </w:r>
          </w:p>
        </w:tc>
        <w:tc>
          <w:tcPr>
            <w:tcW w:w="759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401713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Этажность здания</w:t>
            </w:r>
          </w:p>
        </w:tc>
      </w:tr>
      <w:tr w:rsidR="00DE7718" w14:paraId="4F3716C0" w14:textId="77777777" w:rsidTr="00BF15D1">
        <w:trPr>
          <w:trHeight w:val="284"/>
        </w:trPr>
        <w:tc>
          <w:tcPr>
            <w:tcW w:w="21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7F81651" w14:textId="77777777" w:rsidR="00DE7718" w:rsidRDefault="00DE7718" w:rsidP="00DE7718"/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7D0CCC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60D31D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8FD3AE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B89360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4,5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FAA990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6,7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47AB10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8,9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7A7608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10,11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0ED611" w14:textId="77777777" w:rsidR="00DE7718" w:rsidRDefault="00DE7718" w:rsidP="00CD75B2">
            <w:pPr>
              <w:pStyle w:val="2d"/>
              <w:shd w:val="clear" w:color="auto" w:fill="auto"/>
              <w:spacing w:line="274" w:lineRule="exact"/>
              <w:jc w:val="center"/>
            </w:pPr>
            <w:r>
              <w:rPr>
                <w:rStyle w:val="212pt"/>
              </w:rPr>
              <w:t>12 и выше</w:t>
            </w:r>
          </w:p>
        </w:tc>
      </w:tr>
      <w:tr w:rsidR="00DE7718" w14:paraId="506512B2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70B605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1 Жилые многоквартир</w:t>
            </w:r>
            <w:r>
              <w:rPr>
                <w:rStyle w:val="211pt"/>
              </w:rPr>
              <w:softHyphen/>
              <w:t>ные, гостиницы, обще</w:t>
            </w:r>
            <w:r>
              <w:rPr>
                <w:rStyle w:val="211pt"/>
              </w:rPr>
              <w:softHyphen/>
              <w:t>жития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03915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53,530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EC9BC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48,706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2169BA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43,765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E1DA2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42,236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7A5B2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39,530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091E8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37,530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E5C01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35,412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072D6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34,118</w:t>
            </w:r>
          </w:p>
        </w:tc>
      </w:tr>
      <w:tr w:rsidR="00DE7718" w14:paraId="46299861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B0770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2 Общественные, кроме перечисленных в строках 3-6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A92630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55,284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2AB26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49,949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0A6D9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47,338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1AEEF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42,116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4EE4B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45,408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A8BF3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38,824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BC2AB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36,780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FC65C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35,305</w:t>
            </w:r>
          </w:p>
        </w:tc>
      </w:tr>
      <w:tr w:rsidR="00DE7718" w14:paraId="49687FE6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C79CBA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3 Поликлиники и лечеб</w:t>
            </w:r>
            <w:r>
              <w:rPr>
                <w:rStyle w:val="211pt"/>
              </w:rPr>
              <w:softHyphen/>
              <w:t>ные учреждения, дома- интернаты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D45D1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47,980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042D2C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46,518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45C77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45,179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01782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43,718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6AF67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42,378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7DF099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40,917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83EE5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39,455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BEB8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37,872</w:t>
            </w:r>
          </w:p>
        </w:tc>
      </w:tr>
      <w:tr w:rsidR="00DE7718" w14:paraId="31FE6964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FF882D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4 Дошкольные учрежде</w:t>
            </w:r>
            <w:r>
              <w:rPr>
                <w:rStyle w:val="211pt"/>
              </w:rPr>
              <w:softHyphen/>
              <w:t>ния, хосписы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17F639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62,370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4DB44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62,370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0B1F1A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62,370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5119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6FE1CE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369EE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7A387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50A71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</w:tr>
      <w:tr w:rsidR="00DE7718" w14:paraId="1A13ADE1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1E0117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5 Сервисного обслужи</w:t>
            </w:r>
            <w:r>
              <w:rPr>
                <w:rStyle w:val="211pt"/>
              </w:rPr>
              <w:softHyphen/>
              <w:t>вания, культурно</w:t>
            </w:r>
            <w:r>
              <w:rPr>
                <w:rStyle w:val="211pt"/>
              </w:rPr>
              <w:softHyphen/>
              <w:t>досуговой деятельности, технопарки, склады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1C8815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30,196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9D2E00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28,948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FA7B75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27,585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5F36F5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26,337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CC2DC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26,337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05A7F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0901F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9E82F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</w:tr>
      <w:tr w:rsidR="00DE7718" w14:paraId="348499B6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0024A4A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6 Административного назначения (офисы)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E8992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47,338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49383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44,727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FDF70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43,365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FAED6E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35,532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739B2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31,559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1433A9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28,948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0EA3F9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26,337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56F8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26,337</w:t>
            </w:r>
          </w:p>
        </w:tc>
      </w:tr>
    </w:tbl>
    <w:p w14:paraId="5E09A4C5" w14:textId="77777777" w:rsidR="00DE7718" w:rsidRDefault="00DE7718" w:rsidP="00DE7718">
      <w:pPr>
        <w:rPr>
          <w:sz w:val="2"/>
          <w:szCs w:val="2"/>
        </w:rPr>
        <w:sectPr w:rsidR="00DE7718" w:rsidSect="008064D2">
          <w:pgSz w:w="11909" w:h="16840"/>
          <w:pgMar w:top="1134" w:right="851" w:bottom="851" w:left="1418" w:header="0" w:footer="3" w:gutter="0"/>
          <w:cols w:space="720"/>
          <w:noEndnote/>
          <w:docGrid w:linePitch="360"/>
        </w:sectPr>
      </w:pPr>
    </w:p>
    <w:p w14:paraId="3303089C" w14:textId="77777777" w:rsidR="00CD75B2" w:rsidRDefault="00CD75B2" w:rsidP="00CD75B2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59" w:hanging="357"/>
        <w:jc w:val="right"/>
      </w:pPr>
    </w:p>
    <w:p w14:paraId="166E29DB" w14:textId="77777777" w:rsidR="00BF15D1" w:rsidRDefault="00DE7718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357"/>
        <w:rPr>
          <w:sz w:val="24"/>
        </w:rPr>
      </w:pPr>
      <w:r w:rsidRPr="003F42EF">
        <w:rPr>
          <w:sz w:val="24"/>
        </w:rPr>
        <w:t>Расчетный прогнозный удельный спрос на тепловую мощность на нужды отопления и вентиляции вновь строящихся зданий по СП 50.13330.2012 с учетом требований к энергетической эффективности объектов теплопотребления в период с 2023 - 2027 гг., (ккал/(ч-м</w:t>
      </w:r>
      <w:r w:rsidRPr="003F42EF">
        <w:rPr>
          <w:sz w:val="24"/>
          <w:vertAlign w:val="superscript"/>
        </w:rPr>
        <w:t>2</w:t>
      </w:r>
      <w:r w:rsidRPr="003F42EF">
        <w:rPr>
          <w:sz w:val="24"/>
        </w:rPr>
        <w:t>)</w:t>
      </w:r>
      <w:r w:rsidRPr="003F42EF">
        <w:rPr>
          <w:sz w:val="24"/>
        </w:rPr>
        <w:tab/>
      </w:r>
    </w:p>
    <w:p w14:paraId="1B488097" w14:textId="77777777" w:rsidR="00DE7718" w:rsidRPr="003F42EF" w:rsidRDefault="00DE7718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357"/>
        <w:rPr>
          <w:sz w:val="24"/>
        </w:rPr>
      </w:pPr>
      <w:r w:rsidRPr="003F42EF">
        <w:rPr>
          <w:sz w:val="24"/>
        </w:rPr>
        <w:tab/>
      </w:r>
    </w:p>
    <w:tbl>
      <w:tblPr>
        <w:tblOverlap w:val="never"/>
        <w:tblW w:w="9726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7"/>
        <w:gridCol w:w="946"/>
        <w:gridCol w:w="950"/>
        <w:gridCol w:w="946"/>
        <w:gridCol w:w="950"/>
        <w:gridCol w:w="946"/>
        <w:gridCol w:w="950"/>
        <w:gridCol w:w="946"/>
        <w:gridCol w:w="965"/>
      </w:tblGrid>
      <w:tr w:rsidR="00DE7718" w14:paraId="2393A2D0" w14:textId="77777777" w:rsidTr="00BF15D1">
        <w:trPr>
          <w:trHeight w:val="2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79E604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>Тип здания</w:t>
            </w:r>
          </w:p>
        </w:tc>
        <w:tc>
          <w:tcPr>
            <w:tcW w:w="759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79F408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Этажность здания</w:t>
            </w:r>
          </w:p>
        </w:tc>
      </w:tr>
      <w:tr w:rsidR="00DE7718" w14:paraId="6F2517F4" w14:textId="77777777" w:rsidTr="00BF15D1">
        <w:trPr>
          <w:trHeight w:val="284"/>
        </w:trPr>
        <w:tc>
          <w:tcPr>
            <w:tcW w:w="21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1D9B91C" w14:textId="77777777" w:rsidR="00DE7718" w:rsidRDefault="00DE7718" w:rsidP="00DE7718"/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9F662D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1FA1B1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8AD8DF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AEA71F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4,5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4E2E5F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6,7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55D1BF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8,9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C610F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10,11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0439AA" w14:textId="77777777" w:rsidR="00DE7718" w:rsidRDefault="00DE7718" w:rsidP="00CD75B2">
            <w:pPr>
              <w:pStyle w:val="2d"/>
              <w:shd w:val="clear" w:color="auto" w:fill="auto"/>
              <w:spacing w:line="278" w:lineRule="exact"/>
              <w:jc w:val="center"/>
            </w:pPr>
            <w:r>
              <w:rPr>
                <w:rStyle w:val="212pt"/>
              </w:rPr>
              <w:t>12 и выше</w:t>
            </w:r>
          </w:p>
        </w:tc>
      </w:tr>
      <w:tr w:rsidR="00DE7718" w14:paraId="5B5FE592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4ECBD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1 Жилые многоквартир</w:t>
            </w:r>
            <w:r>
              <w:rPr>
                <w:rStyle w:val="211pt"/>
              </w:rPr>
              <w:softHyphen/>
              <w:t>ные, гостиницы, обще</w:t>
            </w:r>
            <w:r>
              <w:rPr>
                <w:rStyle w:val="211pt"/>
              </w:rPr>
              <w:softHyphen/>
              <w:t>жития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CB0DAA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40,147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D8081A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36,530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BBA30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32,824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699491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31,677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75366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29,647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B5AC7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28,147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A64C4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26,559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889E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25,588</w:t>
            </w:r>
          </w:p>
        </w:tc>
      </w:tr>
      <w:tr w:rsidR="00DE7718" w14:paraId="7D75AF3E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6ECC8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2 Общественные, кроме перечисленных в строках 3-6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666D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41,463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04D439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37,462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4E616E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35,503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C80D2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31,587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E6B32E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34,056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4E312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29,118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810F1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27,585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EEBA80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26,479</w:t>
            </w:r>
          </w:p>
        </w:tc>
      </w:tr>
      <w:tr w:rsidR="00DE7718" w14:paraId="195B1409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D0C932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3 Поликлиники и лечеб</w:t>
            </w:r>
            <w:r>
              <w:rPr>
                <w:rStyle w:val="211pt"/>
              </w:rPr>
              <w:softHyphen/>
              <w:t>ные учреждения, дома- интернаты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C35DC1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35,985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F07FB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34,889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617291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33,884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74F6A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32,788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270D35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31,784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3267F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30,688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CC6EE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29,592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6DEB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28,404</w:t>
            </w:r>
          </w:p>
        </w:tc>
      </w:tr>
      <w:tr w:rsidR="00DE7718" w14:paraId="19D10DD2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1C52EB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4 Дошкольные учрежде</w:t>
            </w:r>
            <w:r>
              <w:rPr>
                <w:rStyle w:val="211pt"/>
              </w:rPr>
              <w:softHyphen/>
              <w:t>ния, хосписы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A5DD50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46,777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27F4A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46,777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E21D3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46,777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87795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468E1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C6DF7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7734C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310671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</w:tr>
      <w:tr w:rsidR="00DE7718" w14:paraId="3FBFAE6F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0BF2EE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5 Сервисного обслужи</w:t>
            </w:r>
            <w:r>
              <w:rPr>
                <w:rStyle w:val="211pt"/>
              </w:rPr>
              <w:softHyphen/>
              <w:t>вания, культурно</w:t>
            </w:r>
            <w:r>
              <w:rPr>
                <w:rStyle w:val="211pt"/>
              </w:rPr>
              <w:softHyphen/>
              <w:t>досуговой деятельности, технопарки, склады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34C6E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22,647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480C1A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21,711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0509C0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20,689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53EF7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19,752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1613C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19,752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017CA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17F7D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8B155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</w:tr>
      <w:tr w:rsidR="00DE7718" w14:paraId="6CC3772F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793B8C2" w14:textId="77777777" w:rsidR="00DE7718" w:rsidRDefault="00DE7718" w:rsidP="00DE7718">
            <w:pPr>
              <w:pStyle w:val="2d"/>
              <w:shd w:val="clear" w:color="auto" w:fill="auto"/>
              <w:spacing w:line="278" w:lineRule="exact"/>
              <w:jc w:val="left"/>
            </w:pPr>
            <w:r>
              <w:rPr>
                <w:rStyle w:val="211pt"/>
              </w:rPr>
              <w:t>6 Административного назначения (офисы)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23BB8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35,503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DED83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33,545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1A184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32,523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21B17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26,649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A1BDA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23,669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F59C1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21,711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71F1E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19,752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9F2C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19,752</w:t>
            </w:r>
          </w:p>
        </w:tc>
      </w:tr>
    </w:tbl>
    <w:p w14:paraId="21C03D70" w14:textId="77777777" w:rsidR="00DE7718" w:rsidRDefault="00DE7718" w:rsidP="00DE7718">
      <w:pPr>
        <w:spacing w:line="480" w:lineRule="exact"/>
      </w:pPr>
    </w:p>
    <w:p w14:paraId="6701B2CC" w14:textId="77777777" w:rsidR="00CD75B2" w:rsidRDefault="00CD75B2" w:rsidP="00CD75B2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59" w:hanging="357"/>
        <w:jc w:val="right"/>
      </w:pPr>
    </w:p>
    <w:p w14:paraId="47353664" w14:textId="77777777" w:rsidR="00BF15D1" w:rsidRDefault="00DE7718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426"/>
        <w:rPr>
          <w:sz w:val="24"/>
        </w:rPr>
      </w:pPr>
      <w:r w:rsidRPr="003F42EF">
        <w:rPr>
          <w:sz w:val="24"/>
        </w:rPr>
        <w:t>Расчетный прогнозный удельный спрос на тепловую мощность на нужды отопления и вентиляции вновь строящихся зданий по СП 50.13330.2012 с учетом требований к энергетической эффективности объектов теплопотребления в период с 2028 гг., (ккал/(ч-м</w:t>
      </w:r>
      <w:r w:rsidRPr="00BF15D1">
        <w:rPr>
          <w:sz w:val="24"/>
          <w:vertAlign w:val="superscript"/>
        </w:rPr>
        <w:t>2</w:t>
      </w:r>
      <w:r w:rsidRPr="003F42EF">
        <w:rPr>
          <w:sz w:val="24"/>
        </w:rPr>
        <w:t>)</w:t>
      </w:r>
    </w:p>
    <w:p w14:paraId="5F7484F3" w14:textId="77777777" w:rsidR="00DE7718" w:rsidRPr="003F42EF" w:rsidRDefault="00DE7718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426"/>
        <w:rPr>
          <w:sz w:val="24"/>
        </w:rPr>
      </w:pPr>
      <w:r w:rsidRPr="003F42EF">
        <w:rPr>
          <w:sz w:val="24"/>
        </w:rPr>
        <w:tab/>
      </w:r>
      <w:r w:rsidRPr="003F42EF">
        <w:rPr>
          <w:sz w:val="24"/>
        </w:rPr>
        <w:tab/>
      </w:r>
    </w:p>
    <w:tbl>
      <w:tblPr>
        <w:tblOverlap w:val="never"/>
        <w:tblW w:w="9726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7"/>
        <w:gridCol w:w="946"/>
        <w:gridCol w:w="950"/>
        <w:gridCol w:w="946"/>
        <w:gridCol w:w="950"/>
        <w:gridCol w:w="946"/>
        <w:gridCol w:w="950"/>
        <w:gridCol w:w="946"/>
        <w:gridCol w:w="965"/>
      </w:tblGrid>
      <w:tr w:rsidR="00DE7718" w14:paraId="546C45DC" w14:textId="77777777" w:rsidTr="00BF15D1">
        <w:trPr>
          <w:trHeight w:val="284"/>
          <w:tblHeader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1D4A54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>Тип здания</w:t>
            </w:r>
          </w:p>
        </w:tc>
        <w:tc>
          <w:tcPr>
            <w:tcW w:w="759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B92925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Этажность здания</w:t>
            </w:r>
          </w:p>
        </w:tc>
      </w:tr>
      <w:tr w:rsidR="00DE7718" w14:paraId="033C1AF7" w14:textId="77777777" w:rsidTr="00BF15D1">
        <w:trPr>
          <w:trHeight w:val="284"/>
          <w:tblHeader/>
        </w:trPr>
        <w:tc>
          <w:tcPr>
            <w:tcW w:w="21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8C0E575" w14:textId="77777777" w:rsidR="00DE7718" w:rsidRDefault="00DE7718" w:rsidP="00DE7718"/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2F9FDA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14730A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8E48C9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8B0E21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4,5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A9C9EC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6,7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B45CF2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8,9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5E6D47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10,11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9333EF" w14:textId="77777777" w:rsidR="00DE7718" w:rsidRDefault="00DE7718" w:rsidP="00CD75B2">
            <w:pPr>
              <w:pStyle w:val="2d"/>
              <w:shd w:val="clear" w:color="auto" w:fill="auto"/>
              <w:spacing w:line="278" w:lineRule="exact"/>
              <w:jc w:val="center"/>
            </w:pPr>
            <w:r>
              <w:rPr>
                <w:rStyle w:val="212pt"/>
              </w:rPr>
              <w:t>12 и выше</w:t>
            </w:r>
          </w:p>
        </w:tc>
      </w:tr>
      <w:tr w:rsidR="00DE7718" w14:paraId="2B1ABAE5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E31F9E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1 Жилые многоквартир</w:t>
            </w:r>
            <w:r>
              <w:rPr>
                <w:rStyle w:val="211pt"/>
              </w:rPr>
              <w:softHyphen/>
              <w:t>ные, гостиницы, обще</w:t>
            </w:r>
            <w:r>
              <w:rPr>
                <w:rStyle w:val="211pt"/>
              </w:rPr>
              <w:softHyphen/>
              <w:t>жития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40B87C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33,456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F22D7C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30,441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C7CFF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27,353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829340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26,397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57A12A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24,706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CEBAD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23,456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E2002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22,133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2CA74A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21,324</w:t>
            </w:r>
          </w:p>
        </w:tc>
      </w:tr>
      <w:tr w:rsidR="00DE7718" w14:paraId="5F230B1D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80A428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2 Общественные, кроме перечисленных в строках 3-6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26588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34,553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1E8C7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31,218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FF296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29,586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E58BB9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26,322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2E108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28,380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3DAA9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24,265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C74E7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22,988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1AB1C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22,065</w:t>
            </w:r>
          </w:p>
        </w:tc>
      </w:tr>
      <w:tr w:rsidR="00DE7718" w14:paraId="1F583033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6E3FFC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3 Поликлиники и лечеб</w:t>
            </w:r>
            <w:r>
              <w:rPr>
                <w:rStyle w:val="211pt"/>
              </w:rPr>
              <w:softHyphen/>
              <w:t>ные учреждения, дома- интернаты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99885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29,987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0FD9E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29,074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284A0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28,237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AC4B0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27,323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C721C9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26,486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67F88E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25,573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B745F0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24,660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2E6A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23,670</w:t>
            </w:r>
          </w:p>
        </w:tc>
      </w:tr>
      <w:tr w:rsidR="00DE7718" w14:paraId="0EC65615" w14:textId="77777777" w:rsidTr="001D794A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53DD498" w14:textId="77777777" w:rsidR="00DE7718" w:rsidRDefault="00DE7718" w:rsidP="00DE7718">
            <w:pPr>
              <w:pStyle w:val="2d"/>
              <w:shd w:val="clear" w:color="auto" w:fill="auto"/>
              <w:spacing w:line="278" w:lineRule="exact"/>
              <w:jc w:val="left"/>
            </w:pPr>
            <w:r>
              <w:rPr>
                <w:rStyle w:val="211pt"/>
              </w:rPr>
              <w:t>4 Дошкольные учрежде</w:t>
            </w:r>
            <w:r>
              <w:rPr>
                <w:rStyle w:val="211pt"/>
              </w:rPr>
              <w:softHyphen/>
              <w:t>ния, хосписы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118A50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38,981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F3D04A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38,981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8A8DB0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38,981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6A622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43EAA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8EC26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C4647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4F503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</w:tr>
      <w:tr w:rsidR="00DE7718" w14:paraId="0047010F" w14:textId="77777777" w:rsidTr="001D794A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E12B42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5 Сервисного обслужи</w:t>
            </w:r>
            <w:r>
              <w:rPr>
                <w:rStyle w:val="211pt"/>
              </w:rPr>
              <w:softHyphen/>
              <w:t>вания, культурно</w:t>
            </w:r>
            <w:r>
              <w:rPr>
                <w:rStyle w:val="211pt"/>
              </w:rPr>
              <w:softHyphen/>
              <w:t>досуговой деятельности, технопарки, склады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4575B0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18,873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0E4A9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18,092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10DD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17,241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4C16B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16,460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114E9E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16,460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1C3D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2CAAC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E611D5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</w:tr>
      <w:tr w:rsidR="00DE7718" w14:paraId="24ED280A" w14:textId="77777777" w:rsidTr="001D794A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F004669" w14:textId="77777777" w:rsidR="00DE7718" w:rsidRDefault="00DE7718" w:rsidP="00DE7718">
            <w:pPr>
              <w:pStyle w:val="2d"/>
              <w:shd w:val="clear" w:color="auto" w:fill="auto"/>
              <w:spacing w:line="278" w:lineRule="exact"/>
              <w:jc w:val="left"/>
            </w:pPr>
            <w:r>
              <w:rPr>
                <w:rStyle w:val="211pt"/>
              </w:rPr>
              <w:t>6 Административного назначения (офисы)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99F93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29,586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F9CD3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27,954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4310A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27,103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E27D55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22,207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EEF53A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19,724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42999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18,092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0C43C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16,460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91DD8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16,460</w:t>
            </w:r>
          </w:p>
        </w:tc>
      </w:tr>
    </w:tbl>
    <w:p w14:paraId="1770ABE9" w14:textId="77777777" w:rsidR="003F42EF" w:rsidRDefault="003F42EF" w:rsidP="00DE7718">
      <w:pPr>
        <w:tabs>
          <w:tab w:val="left" w:leader="underscore" w:pos="7070"/>
          <w:tab w:val="left" w:leader="underscore" w:pos="8779"/>
          <w:tab w:val="left" w:leader="underscore" w:pos="10219"/>
        </w:tabs>
        <w:spacing w:line="274" w:lineRule="exact"/>
      </w:pPr>
    </w:p>
    <w:p w14:paraId="587FB8A0" w14:textId="77777777" w:rsidR="00CD75B2" w:rsidRDefault="00CD75B2" w:rsidP="00CD75B2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59" w:hanging="357"/>
        <w:jc w:val="right"/>
      </w:pPr>
    </w:p>
    <w:p w14:paraId="36DAA7B2" w14:textId="77777777" w:rsidR="00CD75B2" w:rsidRDefault="00CD75B2" w:rsidP="00DE7718">
      <w:pPr>
        <w:tabs>
          <w:tab w:val="left" w:leader="underscore" w:pos="7070"/>
          <w:tab w:val="left" w:leader="underscore" w:pos="8779"/>
          <w:tab w:val="left" w:leader="underscore" w:pos="10219"/>
        </w:tabs>
        <w:spacing w:line="274" w:lineRule="exact"/>
      </w:pPr>
    </w:p>
    <w:p w14:paraId="7D601BC5" w14:textId="77777777" w:rsidR="00CD75B2" w:rsidRPr="003F42EF" w:rsidRDefault="00DE7718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426"/>
        <w:rPr>
          <w:sz w:val="24"/>
        </w:rPr>
      </w:pPr>
      <w:r w:rsidRPr="003F42EF">
        <w:rPr>
          <w:sz w:val="24"/>
        </w:rPr>
        <w:t xml:space="preserve">Нормы расхода горячей воды потребителями и удельная часовая величина теплоты на её нагрев по СП 124.13330 Приложение Г </w:t>
      </w:r>
    </w:p>
    <w:p w14:paraId="6B16590A" w14:textId="77777777" w:rsidR="00CD75B2" w:rsidRDefault="00CD75B2" w:rsidP="00DE7718">
      <w:pPr>
        <w:tabs>
          <w:tab w:val="left" w:leader="underscore" w:pos="7070"/>
          <w:tab w:val="left" w:leader="underscore" w:pos="8779"/>
          <w:tab w:val="left" w:leader="underscore" w:pos="10219"/>
        </w:tabs>
        <w:spacing w:line="274" w:lineRule="exact"/>
      </w:pPr>
    </w:p>
    <w:tbl>
      <w:tblPr>
        <w:tblOverlap w:val="never"/>
        <w:tblW w:w="9639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1718"/>
        <w:gridCol w:w="1090"/>
        <w:gridCol w:w="1728"/>
        <w:gridCol w:w="1701"/>
      </w:tblGrid>
      <w:tr w:rsidR="00DE7718" w:rsidRPr="00CD75B2" w14:paraId="6B24F445" w14:textId="77777777" w:rsidTr="00BF15D1">
        <w:trPr>
          <w:trHeight w:val="28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62B3DE" w14:textId="77777777" w:rsidR="00DE7718" w:rsidRPr="00CD75B2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 w:rsidRPr="00CD75B2">
              <w:rPr>
                <w:rStyle w:val="212pt"/>
                <w:b w:val="0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9B2065" w14:textId="77777777" w:rsidR="00DE7718" w:rsidRPr="00CD75B2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 w:rsidRPr="00CD75B2">
              <w:rPr>
                <w:rStyle w:val="212pt"/>
                <w:b w:val="0"/>
              </w:rPr>
              <w:t>Потребители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3686E1" w14:textId="77777777" w:rsidR="00DE7718" w:rsidRPr="00CD75B2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 w:rsidRPr="00CD75B2">
              <w:rPr>
                <w:rStyle w:val="212pt"/>
                <w:b w:val="0"/>
              </w:rPr>
              <w:t>Измеритель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E12474" w14:textId="77777777" w:rsidR="00DE7718" w:rsidRPr="00CD75B2" w:rsidRDefault="00DE7718" w:rsidP="00CD75B2">
            <w:pPr>
              <w:pStyle w:val="2d"/>
              <w:shd w:val="clear" w:color="auto" w:fill="auto"/>
              <w:spacing w:line="274" w:lineRule="exact"/>
              <w:jc w:val="center"/>
            </w:pPr>
            <w:r w:rsidRPr="00CD75B2">
              <w:rPr>
                <w:rStyle w:val="212pt"/>
                <w:b w:val="0"/>
              </w:rPr>
              <w:t>Норма расхода горячей воды а, л/сут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405141" w14:textId="77777777" w:rsidR="00DE7718" w:rsidRPr="00CD75B2" w:rsidRDefault="00DE7718" w:rsidP="00CD75B2">
            <w:pPr>
              <w:pStyle w:val="2d"/>
              <w:shd w:val="clear" w:color="auto" w:fill="auto"/>
              <w:spacing w:line="274" w:lineRule="exact"/>
              <w:jc w:val="center"/>
            </w:pPr>
            <w:r w:rsidRPr="00CD75B2">
              <w:rPr>
                <w:rStyle w:val="212pt"/>
                <w:b w:val="0"/>
              </w:rPr>
              <w:t xml:space="preserve">Норма об- щей/полезно й площади на 1 измеритель </w:t>
            </w:r>
            <w:r w:rsidRPr="00CD75B2">
              <w:rPr>
                <w:rStyle w:val="212pt"/>
                <w:b w:val="0"/>
                <w:lang w:val="en-US" w:eastAsia="en-US" w:bidi="en-US"/>
              </w:rPr>
              <w:t>S</w:t>
            </w:r>
            <w:r w:rsidRPr="00CD75B2">
              <w:rPr>
                <w:rStyle w:val="212pt"/>
                <w:b w:val="0"/>
                <w:lang w:eastAsia="en-US" w:bidi="en-US"/>
              </w:rPr>
              <w:t xml:space="preserve">в, </w:t>
            </w:r>
            <w:r w:rsidRPr="00CD75B2">
              <w:rPr>
                <w:rStyle w:val="212pt"/>
                <w:b w:val="0"/>
              </w:rPr>
              <w:t>м</w:t>
            </w:r>
            <w:r w:rsidRPr="00CD75B2">
              <w:rPr>
                <w:rStyle w:val="212pt"/>
                <w:b w:val="0"/>
                <w:vertAlign w:val="superscript"/>
              </w:rPr>
              <w:t>2</w:t>
            </w:r>
            <w:r w:rsidRPr="00CD75B2">
              <w:rPr>
                <w:rStyle w:val="212pt"/>
                <w:b w:val="0"/>
              </w:rPr>
              <w:t>/чел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79FFA8" w14:textId="77777777" w:rsidR="00DE7718" w:rsidRPr="00CD75B2" w:rsidRDefault="00DE7718" w:rsidP="00CD75B2">
            <w:pPr>
              <w:pStyle w:val="2d"/>
              <w:shd w:val="clear" w:color="auto" w:fill="auto"/>
              <w:spacing w:line="274" w:lineRule="exact"/>
              <w:jc w:val="center"/>
            </w:pPr>
            <w:r w:rsidRPr="00CD75B2">
              <w:rPr>
                <w:rStyle w:val="212pt"/>
                <w:b w:val="0"/>
              </w:rPr>
              <w:t>Удельная</w:t>
            </w:r>
          </w:p>
          <w:p w14:paraId="7551B016" w14:textId="77777777" w:rsidR="00DE7718" w:rsidRPr="00CD75B2" w:rsidRDefault="00DE7718" w:rsidP="00CD75B2">
            <w:pPr>
              <w:pStyle w:val="2d"/>
              <w:shd w:val="clear" w:color="auto" w:fill="auto"/>
              <w:spacing w:line="274" w:lineRule="exact"/>
              <w:jc w:val="center"/>
            </w:pPr>
            <w:r w:rsidRPr="00CD75B2">
              <w:rPr>
                <w:rStyle w:val="212pt"/>
                <w:b w:val="0"/>
              </w:rPr>
              <w:t>величина</w:t>
            </w:r>
          </w:p>
          <w:p w14:paraId="59DD36F3" w14:textId="77777777" w:rsidR="00DE7718" w:rsidRPr="00CD75B2" w:rsidRDefault="00DE7718" w:rsidP="00CD75B2">
            <w:pPr>
              <w:pStyle w:val="2d"/>
              <w:shd w:val="clear" w:color="auto" w:fill="auto"/>
              <w:spacing w:line="274" w:lineRule="exact"/>
              <w:jc w:val="center"/>
            </w:pPr>
            <w:r w:rsidRPr="00CD75B2">
              <w:rPr>
                <w:rStyle w:val="212pt"/>
                <w:b w:val="0"/>
              </w:rPr>
              <w:t>тепловой</w:t>
            </w:r>
          </w:p>
          <w:p w14:paraId="1691E4F7" w14:textId="77777777" w:rsidR="00DE7718" w:rsidRPr="00CD75B2" w:rsidRDefault="00DE7718" w:rsidP="00CD75B2">
            <w:pPr>
              <w:pStyle w:val="2d"/>
              <w:shd w:val="clear" w:color="auto" w:fill="auto"/>
              <w:spacing w:line="274" w:lineRule="exact"/>
              <w:jc w:val="center"/>
            </w:pPr>
            <w:r w:rsidRPr="00CD75B2">
              <w:rPr>
                <w:rStyle w:val="212pt"/>
                <w:b w:val="0"/>
              </w:rPr>
              <w:t>энергии</w:t>
            </w:r>
          </w:p>
          <w:p w14:paraId="7609A5A7" w14:textId="77777777" w:rsidR="00DE7718" w:rsidRPr="00CD75B2" w:rsidRDefault="00CD75B2" w:rsidP="00CD75B2">
            <w:pPr>
              <w:pStyle w:val="2d"/>
              <w:shd w:val="clear" w:color="auto" w:fill="auto"/>
              <w:spacing w:line="240" w:lineRule="exact"/>
              <w:jc w:val="center"/>
            </w:pPr>
            <w:r w:rsidRPr="00CD75B2">
              <w:rPr>
                <w:rStyle w:val="212pt"/>
                <w:b w:val="0"/>
                <w:lang w:val="en-US" w:eastAsia="en-US" w:bidi="en-US"/>
              </w:rPr>
              <w:t>Q</w:t>
            </w:r>
            <w:r w:rsidR="00DE7718" w:rsidRPr="00CD75B2">
              <w:rPr>
                <w:rStyle w:val="212pt"/>
                <w:b w:val="0"/>
                <w:lang w:val="en-US" w:eastAsia="en-US" w:bidi="en-US"/>
              </w:rPr>
              <w:t>hw</w:t>
            </w:r>
            <w:r w:rsidR="00DE7718" w:rsidRPr="00CD75B2">
              <w:rPr>
                <w:rStyle w:val="212pt"/>
                <w:b w:val="0"/>
                <w:lang w:eastAsia="en-US" w:bidi="en-US"/>
              </w:rPr>
              <w:t xml:space="preserve">, </w:t>
            </w:r>
            <w:r w:rsidR="00DE7718" w:rsidRPr="00CD75B2">
              <w:rPr>
                <w:rStyle w:val="212pt"/>
                <w:b w:val="0"/>
              </w:rPr>
              <w:t>Вт/м</w:t>
            </w:r>
          </w:p>
        </w:tc>
      </w:tr>
      <w:tr w:rsidR="00DE7718" w14:paraId="6380F816" w14:textId="77777777" w:rsidTr="00BF15D1">
        <w:trPr>
          <w:trHeight w:val="28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BBFDF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0AD328" w14:textId="77777777" w:rsidR="00DE7718" w:rsidRDefault="00DE7718" w:rsidP="00CD75B2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Жилые дома независимо от этажности, оборудованные умы</w:t>
            </w:r>
            <w:r>
              <w:rPr>
                <w:rStyle w:val="211pt"/>
              </w:rPr>
              <w:softHyphen/>
              <w:t>вальниками, мойками и ваннами, с квартирными регуляторами давления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538AFC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 житель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07BD2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EFCE8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27FE2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12,2</w:t>
            </w:r>
          </w:p>
        </w:tc>
      </w:tr>
      <w:tr w:rsidR="00DE7718" w14:paraId="67644543" w14:textId="77777777" w:rsidTr="00BF15D1">
        <w:trPr>
          <w:trHeight w:val="284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5BA4EEA" w14:textId="77777777" w:rsidR="00DE7718" w:rsidRDefault="00DE7718" w:rsidP="00CD75B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724891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ind w:hanging="360"/>
              <w:jc w:val="left"/>
            </w:pPr>
            <w:r>
              <w:rPr>
                <w:rStyle w:val="211pt"/>
              </w:rPr>
              <w:t>То же, с заселенностью 20м</w:t>
            </w:r>
            <w:r>
              <w:rPr>
                <w:rStyle w:val="211pt"/>
                <w:vertAlign w:val="superscript"/>
              </w:rPr>
              <w:t>2</w:t>
            </w:r>
            <w:r>
              <w:rPr>
                <w:rStyle w:val="211pt"/>
              </w:rPr>
              <w:t>/чел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56A92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 житель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A546FE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A14CBA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935D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15,3</w:t>
            </w:r>
          </w:p>
        </w:tc>
      </w:tr>
      <w:tr w:rsidR="00DE7718" w14:paraId="72B52AA5" w14:textId="77777777" w:rsidTr="00BF15D1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C1FD59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21094A" w14:textId="77777777" w:rsidR="00DE7718" w:rsidRDefault="00DE7718" w:rsidP="00CD75B2">
            <w:pPr>
              <w:pStyle w:val="2d"/>
              <w:shd w:val="clear" w:color="auto" w:fill="auto"/>
              <w:spacing w:line="278" w:lineRule="exact"/>
              <w:jc w:val="left"/>
            </w:pPr>
            <w:r>
              <w:rPr>
                <w:rStyle w:val="211pt"/>
              </w:rPr>
              <w:t>То же, с умывальниками, мойка</w:t>
            </w:r>
            <w:r>
              <w:rPr>
                <w:rStyle w:val="211pt"/>
              </w:rPr>
              <w:softHyphen/>
              <w:t>ми и душевыми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6E1A1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 житель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EB1B9A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85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8EAE7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83565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13,8</w:t>
            </w:r>
          </w:p>
        </w:tc>
      </w:tr>
      <w:tr w:rsidR="00DE7718" w14:paraId="6A297EC0" w14:textId="77777777" w:rsidTr="00BF15D1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31FCA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B7085C" w14:textId="77777777" w:rsidR="00DE7718" w:rsidRDefault="00DE7718" w:rsidP="00CD75B2">
            <w:pPr>
              <w:pStyle w:val="2d"/>
              <w:shd w:val="clear" w:color="auto" w:fill="auto"/>
              <w:spacing w:line="278" w:lineRule="exact"/>
              <w:jc w:val="left"/>
            </w:pPr>
            <w:r>
              <w:rPr>
                <w:rStyle w:val="211pt"/>
              </w:rPr>
              <w:t>Гостиницы и пансионаты с ду</w:t>
            </w:r>
            <w:r>
              <w:rPr>
                <w:rStyle w:val="211pt"/>
              </w:rPr>
              <w:softHyphen/>
              <w:t>шами во всех отдельных номерах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87BE8" w14:textId="77777777" w:rsidR="00DE7718" w:rsidRDefault="00DE7718" w:rsidP="00CD75B2">
            <w:pPr>
              <w:pStyle w:val="2d"/>
              <w:shd w:val="clear" w:color="auto" w:fill="auto"/>
              <w:spacing w:line="278" w:lineRule="exact"/>
              <w:jc w:val="center"/>
            </w:pPr>
            <w:r>
              <w:rPr>
                <w:rStyle w:val="211pt"/>
              </w:rPr>
              <w:t>1 проживаю</w:t>
            </w:r>
            <w:r>
              <w:rPr>
                <w:rStyle w:val="211pt"/>
              </w:rPr>
              <w:softHyphen/>
              <w:t>щий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46158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B48FE5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01125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17</w:t>
            </w:r>
          </w:p>
        </w:tc>
      </w:tr>
      <w:tr w:rsidR="00DE7718" w14:paraId="0E415EFF" w14:textId="77777777" w:rsidTr="00BF15D1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0823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C03220" w14:textId="77777777" w:rsidR="00DE7718" w:rsidRDefault="00DE7718" w:rsidP="00CD75B2">
            <w:pPr>
              <w:pStyle w:val="2d"/>
              <w:shd w:val="clear" w:color="auto" w:fill="auto"/>
              <w:spacing w:line="278" w:lineRule="exact"/>
              <w:jc w:val="left"/>
            </w:pPr>
            <w:r>
              <w:rPr>
                <w:rStyle w:val="211pt"/>
              </w:rPr>
              <w:t>Больницы с санитарными узлами, приближенными к палатам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4FCDAA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 больной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91DD0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90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85EE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BEBC0E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17,5</w:t>
            </w:r>
          </w:p>
        </w:tc>
      </w:tr>
      <w:tr w:rsidR="00DE7718" w14:paraId="1D337C21" w14:textId="77777777" w:rsidTr="00BF15D1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E6247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2D70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Поликлиники и амбулатории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D01F0F" w14:textId="77777777" w:rsidR="00DE7718" w:rsidRDefault="00DE7718" w:rsidP="00CD75B2">
            <w:pPr>
              <w:pStyle w:val="2d"/>
              <w:shd w:val="clear" w:color="auto" w:fill="auto"/>
              <w:spacing w:line="278" w:lineRule="exact"/>
              <w:jc w:val="center"/>
            </w:pPr>
            <w:r>
              <w:rPr>
                <w:rStyle w:val="211pt"/>
              </w:rPr>
              <w:t>1 больной в смену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442B10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5,2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34C98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3F9D0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1,5</w:t>
            </w:r>
          </w:p>
        </w:tc>
      </w:tr>
      <w:tr w:rsidR="00DE7718" w14:paraId="51488685" w14:textId="77777777" w:rsidTr="00BF15D1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2DB01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CA363C" w14:textId="77777777" w:rsidR="00DE7718" w:rsidRDefault="00DE7718" w:rsidP="00CD75B2">
            <w:pPr>
              <w:pStyle w:val="2d"/>
              <w:shd w:val="clear" w:color="auto" w:fill="auto"/>
              <w:spacing w:line="278" w:lineRule="exact"/>
              <w:jc w:val="left"/>
            </w:pPr>
            <w:r>
              <w:rPr>
                <w:rStyle w:val="211pt"/>
              </w:rPr>
              <w:t>Детские ясли и сады с дневным пребыванием детей и столовыми на полуфабрикатах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8F4C4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 ребенок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E074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11,5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1A043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0682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3,1</w:t>
            </w:r>
          </w:p>
        </w:tc>
      </w:tr>
      <w:tr w:rsidR="00DE7718" w14:paraId="2CC29BBB" w14:textId="77777777" w:rsidTr="00BF15D1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5D7AC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3CE630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Административные здания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577F80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 работающий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C336F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20063C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BEC3C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1,3</w:t>
            </w:r>
          </w:p>
        </w:tc>
      </w:tr>
      <w:tr w:rsidR="00DE7718" w14:paraId="3B45B262" w14:textId="77777777" w:rsidTr="00BF15D1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DD2362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A34741" w14:textId="77777777" w:rsidR="00DE7718" w:rsidRDefault="00DE7718" w:rsidP="00CD75B2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Общеобразовательные школы с душевыми при гимнастических залах и столовыми на полуфаб</w:t>
            </w:r>
            <w:r>
              <w:rPr>
                <w:rStyle w:val="211pt"/>
              </w:rPr>
              <w:softHyphen/>
              <w:t>рикатах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F194F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 учащийся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EC36B9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FC2821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9C5A6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0,8</w:t>
            </w:r>
          </w:p>
        </w:tc>
      </w:tr>
      <w:tr w:rsidR="00DE7718" w14:paraId="1FA695BC" w14:textId="77777777" w:rsidTr="007F1F09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D9289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F67A79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ind w:hanging="360"/>
              <w:jc w:val="left"/>
            </w:pPr>
            <w:r>
              <w:rPr>
                <w:rStyle w:val="211pt"/>
              </w:rPr>
              <w:t>Физкультурно-оздоровительные</w:t>
            </w:r>
          </w:p>
          <w:p w14:paraId="0EC5638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комплексы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87F74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 человек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26325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65FB6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69DF41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17,5</w:t>
            </w:r>
          </w:p>
        </w:tc>
      </w:tr>
      <w:tr w:rsidR="00DE7718" w14:paraId="316916C4" w14:textId="77777777" w:rsidTr="007F1F09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B0DF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E366D8" w14:textId="77777777" w:rsidR="00DE7718" w:rsidRDefault="00DE7718" w:rsidP="00CD75B2">
            <w:pPr>
              <w:pStyle w:val="2d"/>
              <w:shd w:val="clear" w:color="auto" w:fill="auto"/>
              <w:spacing w:line="278" w:lineRule="exact"/>
              <w:jc w:val="left"/>
            </w:pPr>
            <w:r>
              <w:rPr>
                <w:rStyle w:val="211pt"/>
              </w:rPr>
              <w:t>Предприятия общественного пи</w:t>
            </w:r>
            <w:r>
              <w:rPr>
                <w:rStyle w:val="211pt"/>
              </w:rPr>
              <w:softHyphen/>
              <w:t>тания для приготовления пищи реализуемой в обеденном зале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ED231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 посетитель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8132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3AB4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F13D9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3,2</w:t>
            </w:r>
          </w:p>
        </w:tc>
      </w:tr>
      <w:tr w:rsidR="00DE7718" w14:paraId="2804888C" w14:textId="77777777" w:rsidTr="007F1F09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B3A1E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114D5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Магазины продовольственные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D1D90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 работающий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FBF21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D429E1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579539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1,1</w:t>
            </w:r>
          </w:p>
        </w:tc>
      </w:tr>
      <w:tr w:rsidR="00DE7718" w14:paraId="73F85AD0" w14:textId="77777777" w:rsidTr="00BF15D1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F7185C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6E4F6C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Магазины промтоварные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E9BF72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То же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6250C1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C0DBD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FD91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0,7</w:t>
            </w:r>
          </w:p>
        </w:tc>
      </w:tr>
    </w:tbl>
    <w:p w14:paraId="106ABD61" w14:textId="77777777" w:rsidR="00CD75B2" w:rsidRDefault="00CD75B2" w:rsidP="00346C48">
      <w:pPr>
        <w:widowControl w:val="0"/>
        <w:autoSpaceDE w:val="0"/>
        <w:autoSpaceDN w:val="0"/>
        <w:adjustRightInd w:val="0"/>
      </w:pPr>
    </w:p>
    <w:p w14:paraId="69EFE32A" w14:textId="77777777" w:rsidR="00CD75B2" w:rsidRDefault="00CD75B2" w:rsidP="00CD75B2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59" w:hanging="357"/>
        <w:jc w:val="right"/>
      </w:pPr>
    </w:p>
    <w:p w14:paraId="32EAB38D" w14:textId="77777777" w:rsidR="003F42EF" w:rsidRDefault="003F42EF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426"/>
        <w:rPr>
          <w:sz w:val="24"/>
        </w:rPr>
      </w:pPr>
    </w:p>
    <w:p w14:paraId="70F6F446" w14:textId="77777777" w:rsidR="00CD75B2" w:rsidRPr="003F42EF" w:rsidRDefault="00DE7718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426"/>
        <w:rPr>
          <w:sz w:val="24"/>
        </w:rPr>
      </w:pPr>
      <w:r w:rsidRPr="003F42EF">
        <w:rPr>
          <w:sz w:val="24"/>
        </w:rPr>
        <w:t>Расчетная удельная часовая величина тепловой мощности, необходимой</w:t>
      </w:r>
      <w:r w:rsidR="00CD75B2" w:rsidRPr="003F42EF">
        <w:rPr>
          <w:sz w:val="24"/>
        </w:rPr>
        <w:t xml:space="preserve"> </w:t>
      </w:r>
      <w:r w:rsidRPr="003F42EF">
        <w:rPr>
          <w:sz w:val="24"/>
        </w:rPr>
        <w:t>для нагрева горячей воды на нужды ГВС по СП 124.</w:t>
      </w:r>
      <w:r w:rsidR="00CD75B2" w:rsidRPr="003F42EF">
        <w:rPr>
          <w:sz w:val="24"/>
        </w:rPr>
        <w:t>13330 (Приложение Г), ккал/(ч-м</w:t>
      </w:r>
      <w:r w:rsidRPr="003F42EF">
        <w:rPr>
          <w:sz w:val="24"/>
        </w:rPr>
        <w:t>)</w:t>
      </w:r>
    </w:p>
    <w:p w14:paraId="4D060948" w14:textId="77777777" w:rsidR="00CD75B2" w:rsidRDefault="00CD75B2" w:rsidP="00CD75B2">
      <w:pPr>
        <w:spacing w:line="240" w:lineRule="exact"/>
      </w:pPr>
    </w:p>
    <w:tbl>
      <w:tblPr>
        <w:tblOverlap w:val="never"/>
        <w:tblW w:w="9677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5977"/>
        <w:gridCol w:w="3014"/>
      </w:tblGrid>
      <w:tr w:rsidR="00DE7718" w14:paraId="4B8AE72E" w14:textId="77777777" w:rsidTr="00BF15D1">
        <w:trPr>
          <w:trHeight w:val="284"/>
        </w:trPr>
        <w:tc>
          <w:tcPr>
            <w:tcW w:w="686" w:type="dxa"/>
            <w:shd w:val="clear" w:color="auto" w:fill="FFFFFF"/>
            <w:vAlign w:val="center"/>
          </w:tcPr>
          <w:p w14:paraId="7B9EDFB3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№</w:t>
            </w:r>
          </w:p>
        </w:tc>
        <w:tc>
          <w:tcPr>
            <w:tcW w:w="5977" w:type="dxa"/>
            <w:shd w:val="clear" w:color="auto" w:fill="FFFFFF"/>
            <w:vAlign w:val="center"/>
          </w:tcPr>
          <w:p w14:paraId="18F8E059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Потребители</w:t>
            </w:r>
          </w:p>
        </w:tc>
        <w:tc>
          <w:tcPr>
            <w:tcW w:w="3014" w:type="dxa"/>
            <w:shd w:val="clear" w:color="auto" w:fill="FFFFFF"/>
            <w:vAlign w:val="bottom"/>
          </w:tcPr>
          <w:p w14:paraId="1EC375CC" w14:textId="77777777" w:rsidR="00DE7718" w:rsidRDefault="00DE7718" w:rsidP="00CD75B2">
            <w:pPr>
              <w:pStyle w:val="2d"/>
              <w:shd w:val="clear" w:color="auto" w:fill="auto"/>
              <w:spacing w:line="274" w:lineRule="exact"/>
              <w:jc w:val="center"/>
            </w:pPr>
            <w:r>
              <w:rPr>
                <w:rStyle w:val="212pt"/>
              </w:rPr>
              <w:t>Удельная часовая вели</w:t>
            </w:r>
            <w:r>
              <w:rPr>
                <w:rStyle w:val="212pt"/>
              </w:rPr>
              <w:softHyphen/>
              <w:t>чина тепловой мощно</w:t>
            </w:r>
            <w:r>
              <w:rPr>
                <w:rStyle w:val="212pt"/>
              </w:rPr>
              <w:softHyphen/>
              <w:t>сти, ккал/(ч^м )</w:t>
            </w:r>
          </w:p>
        </w:tc>
      </w:tr>
      <w:tr w:rsidR="00DE7718" w14:paraId="4C63A62C" w14:textId="77777777" w:rsidTr="00BF15D1">
        <w:trPr>
          <w:trHeight w:val="284"/>
        </w:trPr>
        <w:tc>
          <w:tcPr>
            <w:tcW w:w="686" w:type="dxa"/>
            <w:vMerge w:val="restart"/>
            <w:shd w:val="clear" w:color="auto" w:fill="FFFFFF"/>
            <w:vAlign w:val="center"/>
          </w:tcPr>
          <w:p w14:paraId="2AD3A1E9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5977" w:type="dxa"/>
            <w:shd w:val="clear" w:color="auto" w:fill="FFFFFF"/>
            <w:vAlign w:val="bottom"/>
          </w:tcPr>
          <w:p w14:paraId="13F72517" w14:textId="77777777" w:rsidR="00DE7718" w:rsidRDefault="00DE7718" w:rsidP="00CD75B2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Жилые дома независимо от этажности, оборудованные умы</w:t>
            </w:r>
            <w:r>
              <w:rPr>
                <w:rStyle w:val="211pt"/>
              </w:rPr>
              <w:softHyphen/>
              <w:t>вальниками, мойками и ваннами, с квартирными регуляторами</w:t>
            </w:r>
          </w:p>
          <w:p w14:paraId="0B5694BD" w14:textId="77777777" w:rsidR="00DE7718" w:rsidRDefault="00DE7718" w:rsidP="00CD75B2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давления</w:t>
            </w:r>
          </w:p>
        </w:tc>
        <w:tc>
          <w:tcPr>
            <w:tcW w:w="3014" w:type="dxa"/>
            <w:shd w:val="clear" w:color="auto" w:fill="FFFFFF"/>
            <w:vAlign w:val="center"/>
          </w:tcPr>
          <w:p w14:paraId="1394BEA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10,5</w:t>
            </w:r>
          </w:p>
        </w:tc>
      </w:tr>
      <w:tr w:rsidR="00DE7718" w14:paraId="4438CEB9" w14:textId="77777777" w:rsidTr="00BF15D1">
        <w:trPr>
          <w:trHeight w:val="284"/>
        </w:trPr>
        <w:tc>
          <w:tcPr>
            <w:tcW w:w="686" w:type="dxa"/>
            <w:vMerge/>
            <w:shd w:val="clear" w:color="auto" w:fill="FFFFFF"/>
            <w:vAlign w:val="center"/>
          </w:tcPr>
          <w:p w14:paraId="25EAD016" w14:textId="77777777" w:rsidR="00DE7718" w:rsidRDefault="00DE7718" w:rsidP="00CD75B2">
            <w:pPr>
              <w:jc w:val="center"/>
            </w:pPr>
          </w:p>
        </w:tc>
        <w:tc>
          <w:tcPr>
            <w:tcW w:w="5977" w:type="dxa"/>
            <w:shd w:val="clear" w:color="auto" w:fill="FFFFFF"/>
            <w:vAlign w:val="bottom"/>
          </w:tcPr>
          <w:p w14:paraId="3C3D974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То же, с заселенностью 20м</w:t>
            </w:r>
            <w:r>
              <w:rPr>
                <w:rStyle w:val="211pt"/>
                <w:vertAlign w:val="superscript"/>
              </w:rPr>
              <w:t>2</w:t>
            </w:r>
            <w:r>
              <w:rPr>
                <w:rStyle w:val="211pt"/>
              </w:rPr>
              <w:t>/чел</w:t>
            </w:r>
          </w:p>
        </w:tc>
        <w:tc>
          <w:tcPr>
            <w:tcW w:w="3014" w:type="dxa"/>
            <w:shd w:val="clear" w:color="auto" w:fill="FFFFFF"/>
            <w:vAlign w:val="bottom"/>
          </w:tcPr>
          <w:p w14:paraId="21E0B2D1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13,2</w:t>
            </w:r>
          </w:p>
        </w:tc>
      </w:tr>
      <w:tr w:rsidR="00DE7718" w14:paraId="3C2D9B07" w14:textId="77777777" w:rsidTr="00BF15D1">
        <w:trPr>
          <w:trHeight w:val="284"/>
        </w:trPr>
        <w:tc>
          <w:tcPr>
            <w:tcW w:w="686" w:type="dxa"/>
            <w:shd w:val="clear" w:color="auto" w:fill="FFFFFF"/>
            <w:vAlign w:val="bottom"/>
          </w:tcPr>
          <w:p w14:paraId="525F5E0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</w:t>
            </w:r>
          </w:p>
        </w:tc>
        <w:tc>
          <w:tcPr>
            <w:tcW w:w="5977" w:type="dxa"/>
            <w:shd w:val="clear" w:color="auto" w:fill="FFFFFF"/>
            <w:vAlign w:val="bottom"/>
          </w:tcPr>
          <w:p w14:paraId="2FA7360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То же, с умывальниками, мойками и душевыми</w:t>
            </w:r>
          </w:p>
        </w:tc>
        <w:tc>
          <w:tcPr>
            <w:tcW w:w="3014" w:type="dxa"/>
            <w:shd w:val="clear" w:color="auto" w:fill="FFFFFF"/>
            <w:vAlign w:val="bottom"/>
          </w:tcPr>
          <w:p w14:paraId="3CD1155E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11,9</w:t>
            </w:r>
          </w:p>
        </w:tc>
      </w:tr>
      <w:tr w:rsidR="00DE7718" w14:paraId="652E33B1" w14:textId="77777777" w:rsidTr="00BF15D1">
        <w:trPr>
          <w:trHeight w:val="284"/>
        </w:trPr>
        <w:tc>
          <w:tcPr>
            <w:tcW w:w="686" w:type="dxa"/>
            <w:shd w:val="clear" w:color="auto" w:fill="FFFFFF"/>
            <w:vAlign w:val="center"/>
          </w:tcPr>
          <w:p w14:paraId="3CA13A41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  <w:tc>
          <w:tcPr>
            <w:tcW w:w="5977" w:type="dxa"/>
            <w:shd w:val="clear" w:color="auto" w:fill="FFFFFF"/>
            <w:vAlign w:val="bottom"/>
          </w:tcPr>
          <w:p w14:paraId="104499DF" w14:textId="77777777" w:rsidR="00DE7718" w:rsidRDefault="00DE7718" w:rsidP="00CD75B2">
            <w:pPr>
              <w:pStyle w:val="2d"/>
              <w:shd w:val="clear" w:color="auto" w:fill="auto"/>
              <w:spacing w:line="278" w:lineRule="exact"/>
              <w:jc w:val="left"/>
            </w:pPr>
            <w:r>
              <w:rPr>
                <w:rStyle w:val="211pt"/>
              </w:rPr>
              <w:t>Гостиницы и пансионаты с душами во всех отдельных номе</w:t>
            </w:r>
            <w:r>
              <w:rPr>
                <w:rStyle w:val="211pt"/>
              </w:rPr>
              <w:softHyphen/>
              <w:t>рах</w:t>
            </w:r>
          </w:p>
        </w:tc>
        <w:tc>
          <w:tcPr>
            <w:tcW w:w="3014" w:type="dxa"/>
            <w:shd w:val="clear" w:color="auto" w:fill="FFFFFF"/>
            <w:vAlign w:val="center"/>
          </w:tcPr>
          <w:p w14:paraId="32CFB3B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14,6</w:t>
            </w:r>
          </w:p>
        </w:tc>
      </w:tr>
      <w:tr w:rsidR="00DE7718" w14:paraId="049DB49A" w14:textId="77777777" w:rsidTr="00BF15D1">
        <w:trPr>
          <w:trHeight w:val="284"/>
        </w:trPr>
        <w:tc>
          <w:tcPr>
            <w:tcW w:w="686" w:type="dxa"/>
            <w:shd w:val="clear" w:color="auto" w:fill="FFFFFF"/>
            <w:vAlign w:val="bottom"/>
          </w:tcPr>
          <w:p w14:paraId="388200B1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</w:t>
            </w:r>
          </w:p>
        </w:tc>
        <w:tc>
          <w:tcPr>
            <w:tcW w:w="5977" w:type="dxa"/>
            <w:shd w:val="clear" w:color="auto" w:fill="FFFFFF"/>
            <w:vAlign w:val="bottom"/>
          </w:tcPr>
          <w:p w14:paraId="6E6155A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Больницы с санитарными узлами, приближенными к палатам</w:t>
            </w:r>
          </w:p>
        </w:tc>
        <w:tc>
          <w:tcPr>
            <w:tcW w:w="3014" w:type="dxa"/>
            <w:shd w:val="clear" w:color="auto" w:fill="FFFFFF"/>
            <w:vAlign w:val="bottom"/>
          </w:tcPr>
          <w:p w14:paraId="271FA8DC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15,1</w:t>
            </w:r>
          </w:p>
        </w:tc>
      </w:tr>
      <w:tr w:rsidR="00DE7718" w14:paraId="720F44DF" w14:textId="77777777" w:rsidTr="00BF15D1">
        <w:trPr>
          <w:trHeight w:val="284"/>
        </w:trPr>
        <w:tc>
          <w:tcPr>
            <w:tcW w:w="686" w:type="dxa"/>
            <w:shd w:val="clear" w:color="auto" w:fill="FFFFFF"/>
            <w:vAlign w:val="bottom"/>
          </w:tcPr>
          <w:p w14:paraId="31261FA9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  <w:tc>
          <w:tcPr>
            <w:tcW w:w="5977" w:type="dxa"/>
            <w:shd w:val="clear" w:color="auto" w:fill="FFFFFF"/>
            <w:vAlign w:val="bottom"/>
          </w:tcPr>
          <w:p w14:paraId="1E99543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Поликлиники и амбулатории</w:t>
            </w:r>
          </w:p>
        </w:tc>
        <w:tc>
          <w:tcPr>
            <w:tcW w:w="3014" w:type="dxa"/>
            <w:shd w:val="clear" w:color="auto" w:fill="FFFFFF"/>
            <w:vAlign w:val="bottom"/>
          </w:tcPr>
          <w:p w14:paraId="7B406FD5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1,3</w:t>
            </w:r>
          </w:p>
        </w:tc>
      </w:tr>
      <w:tr w:rsidR="00DE7718" w14:paraId="146DBE96" w14:textId="77777777" w:rsidTr="00BF15D1">
        <w:trPr>
          <w:trHeight w:val="284"/>
        </w:trPr>
        <w:tc>
          <w:tcPr>
            <w:tcW w:w="686" w:type="dxa"/>
            <w:shd w:val="clear" w:color="auto" w:fill="FFFFFF"/>
            <w:vAlign w:val="center"/>
          </w:tcPr>
          <w:p w14:paraId="4ED2210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  <w:tc>
          <w:tcPr>
            <w:tcW w:w="5977" w:type="dxa"/>
            <w:shd w:val="clear" w:color="auto" w:fill="FFFFFF"/>
            <w:vAlign w:val="bottom"/>
          </w:tcPr>
          <w:p w14:paraId="6E494F9F" w14:textId="77777777" w:rsidR="00DE7718" w:rsidRDefault="00DE7718" w:rsidP="00CD75B2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Детские ясли и сады с дневным пребыванием детей и столо</w:t>
            </w:r>
            <w:r>
              <w:rPr>
                <w:rStyle w:val="211pt"/>
              </w:rPr>
              <w:softHyphen/>
              <w:t>выми на полуфабрикатах</w:t>
            </w:r>
          </w:p>
        </w:tc>
        <w:tc>
          <w:tcPr>
            <w:tcW w:w="3014" w:type="dxa"/>
            <w:shd w:val="clear" w:color="auto" w:fill="FFFFFF"/>
            <w:vAlign w:val="center"/>
          </w:tcPr>
          <w:p w14:paraId="0D80774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2,7</w:t>
            </w:r>
          </w:p>
        </w:tc>
      </w:tr>
      <w:tr w:rsidR="00DE7718" w14:paraId="251D5AF7" w14:textId="77777777" w:rsidTr="00BF15D1">
        <w:trPr>
          <w:trHeight w:val="284"/>
        </w:trPr>
        <w:tc>
          <w:tcPr>
            <w:tcW w:w="686" w:type="dxa"/>
            <w:shd w:val="clear" w:color="auto" w:fill="FFFFFF"/>
            <w:vAlign w:val="bottom"/>
          </w:tcPr>
          <w:p w14:paraId="51352C6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</w:t>
            </w:r>
          </w:p>
        </w:tc>
        <w:tc>
          <w:tcPr>
            <w:tcW w:w="5977" w:type="dxa"/>
            <w:shd w:val="clear" w:color="auto" w:fill="FFFFFF"/>
            <w:vAlign w:val="bottom"/>
          </w:tcPr>
          <w:p w14:paraId="7FF52FD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Административные здания</w:t>
            </w:r>
          </w:p>
        </w:tc>
        <w:tc>
          <w:tcPr>
            <w:tcW w:w="3014" w:type="dxa"/>
            <w:shd w:val="clear" w:color="auto" w:fill="FFFFFF"/>
            <w:vAlign w:val="bottom"/>
          </w:tcPr>
          <w:p w14:paraId="7C38ABA2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1,1</w:t>
            </w:r>
          </w:p>
        </w:tc>
      </w:tr>
      <w:tr w:rsidR="00DE7718" w14:paraId="0879CF77" w14:textId="77777777" w:rsidTr="00BF15D1">
        <w:trPr>
          <w:trHeight w:val="284"/>
        </w:trPr>
        <w:tc>
          <w:tcPr>
            <w:tcW w:w="686" w:type="dxa"/>
            <w:shd w:val="clear" w:color="auto" w:fill="FFFFFF"/>
            <w:vAlign w:val="center"/>
          </w:tcPr>
          <w:p w14:paraId="72378BF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  <w:tc>
          <w:tcPr>
            <w:tcW w:w="5977" w:type="dxa"/>
            <w:shd w:val="clear" w:color="auto" w:fill="FFFFFF"/>
            <w:vAlign w:val="bottom"/>
          </w:tcPr>
          <w:p w14:paraId="5801ABEB" w14:textId="77777777" w:rsidR="00DE7718" w:rsidRDefault="00DE7718" w:rsidP="00CD75B2">
            <w:pPr>
              <w:pStyle w:val="2d"/>
              <w:shd w:val="clear" w:color="auto" w:fill="auto"/>
              <w:spacing w:line="283" w:lineRule="exact"/>
              <w:jc w:val="left"/>
            </w:pPr>
            <w:r>
              <w:rPr>
                <w:rStyle w:val="211pt"/>
              </w:rPr>
              <w:t>Общеобразовательные школы с душевыми при гимнастиче</w:t>
            </w:r>
            <w:r>
              <w:rPr>
                <w:rStyle w:val="211pt"/>
              </w:rPr>
              <w:softHyphen/>
              <w:t>ских залах и столовыми на полуфабрикатах</w:t>
            </w:r>
          </w:p>
        </w:tc>
        <w:tc>
          <w:tcPr>
            <w:tcW w:w="3014" w:type="dxa"/>
            <w:shd w:val="clear" w:color="auto" w:fill="FFFFFF"/>
            <w:vAlign w:val="center"/>
          </w:tcPr>
          <w:p w14:paraId="532D35E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0,7</w:t>
            </w:r>
          </w:p>
        </w:tc>
      </w:tr>
      <w:tr w:rsidR="00DE7718" w14:paraId="06A91BE4" w14:textId="77777777" w:rsidTr="00BF15D1">
        <w:trPr>
          <w:trHeight w:val="284"/>
        </w:trPr>
        <w:tc>
          <w:tcPr>
            <w:tcW w:w="686" w:type="dxa"/>
            <w:shd w:val="clear" w:color="auto" w:fill="FFFFFF"/>
            <w:vAlign w:val="bottom"/>
          </w:tcPr>
          <w:p w14:paraId="4418B4F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9</w:t>
            </w:r>
          </w:p>
        </w:tc>
        <w:tc>
          <w:tcPr>
            <w:tcW w:w="5977" w:type="dxa"/>
            <w:shd w:val="clear" w:color="auto" w:fill="FFFFFF"/>
            <w:vAlign w:val="bottom"/>
          </w:tcPr>
          <w:p w14:paraId="02E32C12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Физкультурно-оздоровительные комплексы</w:t>
            </w:r>
          </w:p>
        </w:tc>
        <w:tc>
          <w:tcPr>
            <w:tcW w:w="3014" w:type="dxa"/>
            <w:shd w:val="clear" w:color="auto" w:fill="FFFFFF"/>
            <w:vAlign w:val="bottom"/>
          </w:tcPr>
          <w:p w14:paraId="601E54D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15,1</w:t>
            </w:r>
          </w:p>
        </w:tc>
      </w:tr>
      <w:tr w:rsidR="00DE7718" w14:paraId="7A65D16C" w14:textId="77777777" w:rsidTr="00BF15D1">
        <w:trPr>
          <w:trHeight w:val="284"/>
        </w:trPr>
        <w:tc>
          <w:tcPr>
            <w:tcW w:w="686" w:type="dxa"/>
            <w:shd w:val="clear" w:color="auto" w:fill="FFFFFF"/>
            <w:vAlign w:val="center"/>
          </w:tcPr>
          <w:p w14:paraId="209FC04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5977" w:type="dxa"/>
            <w:shd w:val="clear" w:color="auto" w:fill="FFFFFF"/>
            <w:vAlign w:val="bottom"/>
          </w:tcPr>
          <w:p w14:paraId="2B9F9A4A" w14:textId="77777777" w:rsidR="00DE7718" w:rsidRDefault="00DE7718" w:rsidP="00CD75B2">
            <w:pPr>
              <w:pStyle w:val="2d"/>
              <w:shd w:val="clear" w:color="auto" w:fill="auto"/>
              <w:spacing w:line="278" w:lineRule="exact"/>
              <w:jc w:val="left"/>
            </w:pPr>
            <w:r>
              <w:rPr>
                <w:rStyle w:val="211pt"/>
              </w:rPr>
              <w:t>Предприятия общественного питания для приготовления пищи реализуемой в обеденном зале</w:t>
            </w:r>
          </w:p>
        </w:tc>
        <w:tc>
          <w:tcPr>
            <w:tcW w:w="3014" w:type="dxa"/>
            <w:shd w:val="clear" w:color="auto" w:fill="FFFFFF"/>
            <w:vAlign w:val="center"/>
          </w:tcPr>
          <w:p w14:paraId="24EEDB75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2,8</w:t>
            </w:r>
          </w:p>
        </w:tc>
      </w:tr>
      <w:tr w:rsidR="00DE7718" w14:paraId="21025C80" w14:textId="77777777" w:rsidTr="00BF15D1">
        <w:trPr>
          <w:trHeight w:val="284"/>
        </w:trPr>
        <w:tc>
          <w:tcPr>
            <w:tcW w:w="686" w:type="dxa"/>
            <w:shd w:val="clear" w:color="auto" w:fill="FFFFFF"/>
            <w:vAlign w:val="bottom"/>
          </w:tcPr>
          <w:p w14:paraId="2F2005BC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11</w:t>
            </w:r>
          </w:p>
        </w:tc>
        <w:tc>
          <w:tcPr>
            <w:tcW w:w="5977" w:type="dxa"/>
            <w:shd w:val="clear" w:color="auto" w:fill="FFFFFF"/>
            <w:vAlign w:val="bottom"/>
          </w:tcPr>
          <w:p w14:paraId="7A88CD8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Магазины продовольственные</w:t>
            </w:r>
          </w:p>
        </w:tc>
        <w:tc>
          <w:tcPr>
            <w:tcW w:w="3014" w:type="dxa"/>
            <w:shd w:val="clear" w:color="auto" w:fill="FFFFFF"/>
            <w:vAlign w:val="bottom"/>
          </w:tcPr>
          <w:p w14:paraId="6D423BF0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0,9</w:t>
            </w:r>
          </w:p>
        </w:tc>
      </w:tr>
      <w:tr w:rsidR="00DE7718" w14:paraId="015F2595" w14:textId="77777777" w:rsidTr="00BF15D1">
        <w:trPr>
          <w:trHeight w:val="284"/>
        </w:trPr>
        <w:tc>
          <w:tcPr>
            <w:tcW w:w="686" w:type="dxa"/>
            <w:shd w:val="clear" w:color="auto" w:fill="FFFFFF"/>
            <w:vAlign w:val="bottom"/>
          </w:tcPr>
          <w:p w14:paraId="72A36D25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12</w:t>
            </w:r>
          </w:p>
        </w:tc>
        <w:tc>
          <w:tcPr>
            <w:tcW w:w="5977" w:type="dxa"/>
            <w:shd w:val="clear" w:color="auto" w:fill="FFFFFF"/>
            <w:vAlign w:val="center"/>
          </w:tcPr>
          <w:p w14:paraId="029F0BB2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Магазины промтоварные</w:t>
            </w:r>
          </w:p>
        </w:tc>
        <w:tc>
          <w:tcPr>
            <w:tcW w:w="3014" w:type="dxa"/>
            <w:shd w:val="clear" w:color="auto" w:fill="FFFFFF"/>
            <w:vAlign w:val="bottom"/>
          </w:tcPr>
          <w:p w14:paraId="2A906AD5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0,6</w:t>
            </w:r>
          </w:p>
        </w:tc>
      </w:tr>
    </w:tbl>
    <w:p w14:paraId="3A317216" w14:textId="77777777" w:rsidR="00CD75B2" w:rsidRDefault="00CD75B2" w:rsidP="00DE7718">
      <w:pPr>
        <w:pStyle w:val="2d"/>
        <w:shd w:val="clear" w:color="auto" w:fill="auto"/>
        <w:ind w:firstLine="360"/>
        <w:jc w:val="left"/>
      </w:pPr>
    </w:p>
    <w:p w14:paraId="15F28F3C" w14:textId="77777777" w:rsidR="00DE7718" w:rsidRDefault="00DE7718" w:rsidP="00DE7718">
      <w:pPr>
        <w:tabs>
          <w:tab w:val="left" w:pos="1668"/>
        </w:tabs>
      </w:pPr>
    </w:p>
    <w:p w14:paraId="156DBC8D" w14:textId="77777777" w:rsidR="00CD75B2" w:rsidRDefault="00CD75B2" w:rsidP="00DE7718">
      <w:pPr>
        <w:tabs>
          <w:tab w:val="left" w:pos="1668"/>
        </w:tabs>
      </w:pPr>
    </w:p>
    <w:p w14:paraId="2DE73934" w14:textId="77777777" w:rsidR="00CD75B2" w:rsidRDefault="00CD75B2" w:rsidP="00DE7718">
      <w:pPr>
        <w:tabs>
          <w:tab w:val="left" w:pos="1668"/>
        </w:tabs>
        <w:sectPr w:rsidR="00CD75B2" w:rsidSect="008064D2">
          <w:pgSz w:w="11909" w:h="16840" w:code="9"/>
          <w:pgMar w:top="1134" w:right="851" w:bottom="851" w:left="1418" w:header="0" w:footer="6" w:gutter="0"/>
          <w:cols w:space="720"/>
          <w:noEndnote/>
          <w:docGrid w:linePitch="360"/>
        </w:sectPr>
      </w:pPr>
    </w:p>
    <w:p w14:paraId="1A8A3A6A" w14:textId="77777777" w:rsidR="00CD75B2" w:rsidRPr="003F42EF" w:rsidRDefault="00CD75B2" w:rsidP="003F42EF">
      <w:pPr>
        <w:pStyle w:val="1"/>
        <w:spacing w:line="240" w:lineRule="auto"/>
        <w:rPr>
          <w:sz w:val="24"/>
          <w:szCs w:val="24"/>
          <w:lang w:val="ru-RU"/>
        </w:rPr>
      </w:pPr>
      <w:bookmarkStart w:id="13" w:name="_Toc99648257"/>
      <w:r w:rsidRPr="003F42EF">
        <w:rPr>
          <w:sz w:val="24"/>
          <w:szCs w:val="24"/>
          <w:lang w:val="ru-RU"/>
        </w:rPr>
        <w:t>4.</w:t>
      </w:r>
      <w:r w:rsidRPr="003F42EF">
        <w:rPr>
          <w:sz w:val="24"/>
          <w:szCs w:val="24"/>
          <w:lang w:val="ru-RU"/>
        </w:rPr>
        <w:tab/>
        <w:t>Прогнозы приростов объемов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</w:t>
      </w:r>
      <w:bookmarkEnd w:id="13"/>
    </w:p>
    <w:p w14:paraId="43EFA2AA" w14:textId="77777777" w:rsidR="00CD75B2" w:rsidRPr="003F42EF" w:rsidRDefault="00CD75B2" w:rsidP="003F42EF">
      <w:pPr>
        <w:pStyle w:val="1"/>
        <w:spacing w:line="240" w:lineRule="auto"/>
        <w:rPr>
          <w:sz w:val="24"/>
          <w:szCs w:val="24"/>
          <w:lang w:val="ru-RU"/>
        </w:rPr>
      </w:pPr>
    </w:p>
    <w:p w14:paraId="5B402966" w14:textId="081F639E" w:rsidR="00CD75B2" w:rsidRPr="003F42EF" w:rsidRDefault="00CD75B2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426"/>
        <w:rPr>
          <w:sz w:val="24"/>
          <w:szCs w:val="24"/>
        </w:rPr>
      </w:pPr>
      <w:r w:rsidRPr="003F42EF">
        <w:rPr>
          <w:sz w:val="24"/>
          <w:szCs w:val="24"/>
        </w:rPr>
        <w:t xml:space="preserve">На основании данных по приростам жилого, социально-делового и производственного фондов выполнены расчеты тепловых нагрузок потребителей по каждому территориальному элементу административного деления </w:t>
      </w:r>
      <w:r w:rsidR="00BF15D1">
        <w:rPr>
          <w:sz w:val="24"/>
          <w:szCs w:val="24"/>
        </w:rPr>
        <w:t xml:space="preserve">округа </w:t>
      </w:r>
      <w:r w:rsidRPr="003F42EF">
        <w:rPr>
          <w:sz w:val="24"/>
          <w:szCs w:val="24"/>
        </w:rPr>
        <w:t xml:space="preserve">за расчетный период. Прогнозные тепловые нагрузки по объектам предполагаемым к подключению к системам централизованного теплоснабжения муниципального округа приведены в таблице </w:t>
      </w:r>
      <w:r w:rsidR="0070036B" w:rsidRPr="003F42EF">
        <w:rPr>
          <w:sz w:val="24"/>
          <w:szCs w:val="24"/>
        </w:rPr>
        <w:t>1</w:t>
      </w:r>
      <w:r w:rsidR="00C62BF5">
        <w:rPr>
          <w:sz w:val="24"/>
          <w:szCs w:val="24"/>
        </w:rPr>
        <w:t>0</w:t>
      </w:r>
      <w:r w:rsidRPr="003F42EF">
        <w:rPr>
          <w:sz w:val="24"/>
          <w:szCs w:val="24"/>
        </w:rPr>
        <w:t>.</w:t>
      </w:r>
    </w:p>
    <w:p w14:paraId="47811F7F" w14:textId="77777777" w:rsidR="00CD75B2" w:rsidRPr="003F42EF" w:rsidRDefault="00CD75B2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426"/>
        <w:rPr>
          <w:sz w:val="24"/>
        </w:rPr>
      </w:pPr>
    </w:p>
    <w:p w14:paraId="3FA22520" w14:textId="77777777" w:rsidR="00CD75B2" w:rsidRPr="003F42EF" w:rsidRDefault="00CD75B2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426"/>
        <w:rPr>
          <w:sz w:val="24"/>
        </w:rPr>
        <w:sectPr w:rsidR="00CD75B2" w:rsidRPr="003F42EF" w:rsidSect="008064D2">
          <w:pgSz w:w="11909" w:h="16840"/>
          <w:pgMar w:top="1134" w:right="851" w:bottom="851" w:left="1418" w:header="0" w:footer="3" w:gutter="0"/>
          <w:cols w:space="720"/>
          <w:noEndnote/>
          <w:docGrid w:linePitch="360"/>
        </w:sectPr>
      </w:pPr>
    </w:p>
    <w:p w14:paraId="4A771C3C" w14:textId="77777777" w:rsidR="00CD75B2" w:rsidRPr="0070036B" w:rsidRDefault="00CD75B2" w:rsidP="00CD75B2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59" w:hanging="357"/>
        <w:jc w:val="right"/>
        <w:rPr>
          <w:sz w:val="26"/>
          <w:szCs w:val="26"/>
          <w:lang w:val="ru-RU"/>
        </w:rPr>
      </w:pPr>
    </w:p>
    <w:p w14:paraId="5682FAF1" w14:textId="77777777" w:rsidR="00CD75B2" w:rsidRDefault="00CD75B2" w:rsidP="0009652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</w:p>
    <w:p w14:paraId="3776195B" w14:textId="77777777" w:rsidR="00346C48" w:rsidRPr="00E314CD" w:rsidRDefault="00346C48" w:rsidP="00346C48">
      <w:pPr>
        <w:pStyle w:val="afe"/>
        <w:widowControl w:val="0"/>
        <w:spacing w:line="240" w:lineRule="auto"/>
        <w:ind w:left="1260"/>
        <w:rPr>
          <w:rFonts w:ascii="Times New Roman" w:hAnsi="Times New Roman"/>
          <w:b/>
          <w:szCs w:val="24"/>
          <w:lang w:val="ru-RU"/>
        </w:rPr>
      </w:pPr>
      <w:bookmarkStart w:id="14" w:name="_Toc99648258"/>
      <w:r w:rsidRPr="00E314CD">
        <w:rPr>
          <w:rFonts w:ascii="Times New Roman" w:hAnsi="Times New Roman"/>
          <w:b/>
          <w:szCs w:val="24"/>
          <w:lang w:val="ru-RU"/>
        </w:rPr>
        <w:t xml:space="preserve">Прогноз прироста тепловой нагрузки для перспективной застройки в период до </w:t>
      </w:r>
      <w:r>
        <w:rPr>
          <w:rFonts w:ascii="Times New Roman" w:hAnsi="Times New Roman"/>
          <w:b/>
          <w:szCs w:val="24"/>
          <w:lang w:val="ru-RU"/>
        </w:rPr>
        <w:t>2040</w:t>
      </w:r>
      <w:r w:rsidRPr="00E314CD">
        <w:rPr>
          <w:rFonts w:ascii="Times New Roman" w:hAnsi="Times New Roman"/>
          <w:b/>
          <w:szCs w:val="24"/>
          <w:lang w:val="ru-RU"/>
        </w:rPr>
        <w:t xml:space="preserve"> г.</w:t>
      </w:r>
    </w:p>
    <w:tbl>
      <w:tblPr>
        <w:tblW w:w="1543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4"/>
        <w:gridCol w:w="3545"/>
        <w:gridCol w:w="708"/>
        <w:gridCol w:w="851"/>
        <w:gridCol w:w="709"/>
        <w:gridCol w:w="708"/>
        <w:gridCol w:w="747"/>
        <w:gridCol w:w="708"/>
        <w:gridCol w:w="7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346C48" w:rsidRPr="00E314CD" w14:paraId="6CAE1843" w14:textId="77777777" w:rsidTr="00346C48">
        <w:trPr>
          <w:trHeight w:val="284"/>
        </w:trPr>
        <w:tc>
          <w:tcPr>
            <w:tcW w:w="374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48B78A68" w14:textId="77777777" w:rsidR="00346C48" w:rsidRPr="00E314CD" w:rsidRDefault="00346C48" w:rsidP="00346C48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№ п/п</w:t>
            </w:r>
          </w:p>
        </w:tc>
        <w:tc>
          <w:tcPr>
            <w:tcW w:w="354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44458329" w14:textId="77777777" w:rsidR="00346C48" w:rsidRPr="00E314CD" w:rsidRDefault="00346C48" w:rsidP="00346C48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Наименование потребителя</w:t>
            </w:r>
          </w:p>
        </w:tc>
        <w:tc>
          <w:tcPr>
            <w:tcW w:w="2976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39C58B65" w14:textId="77777777" w:rsidR="00346C48" w:rsidRPr="00E314CD" w:rsidRDefault="00346C48" w:rsidP="00346C48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Нагрузка, Гкал/ч</w:t>
            </w:r>
          </w:p>
        </w:tc>
        <w:tc>
          <w:tcPr>
            <w:tcW w:w="2874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6A8170D0" w14:textId="77777777" w:rsidR="00346C48" w:rsidRPr="00E314CD" w:rsidRDefault="00346C48" w:rsidP="00346C48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Нагрузка, Гкал/ч</w:t>
            </w:r>
          </w:p>
        </w:tc>
        <w:tc>
          <w:tcPr>
            <w:tcW w:w="2835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2D1D493" w14:textId="77777777" w:rsidR="00346C48" w:rsidRPr="00E314CD" w:rsidRDefault="00346C48" w:rsidP="00346C48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Нагрузка, Гкал/ч</w:t>
            </w:r>
          </w:p>
        </w:tc>
        <w:tc>
          <w:tcPr>
            <w:tcW w:w="2835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46D4CC4A" w14:textId="77777777" w:rsidR="00346C48" w:rsidRPr="00E314CD" w:rsidRDefault="00346C48" w:rsidP="00346C48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Нагрузка, Гкал/ч</w:t>
            </w:r>
          </w:p>
        </w:tc>
      </w:tr>
      <w:tr w:rsidR="00346C48" w:rsidRPr="00E314CD" w14:paraId="47451956" w14:textId="77777777" w:rsidTr="00346C48">
        <w:trPr>
          <w:trHeight w:val="284"/>
        </w:trPr>
        <w:tc>
          <w:tcPr>
            <w:tcW w:w="374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6DE5A9F7" w14:textId="77777777" w:rsidR="00346C48" w:rsidRPr="00E314CD" w:rsidRDefault="00346C48" w:rsidP="00346C48">
            <w:pPr>
              <w:rPr>
                <w:sz w:val="18"/>
                <w:szCs w:val="18"/>
              </w:rPr>
            </w:pPr>
          </w:p>
        </w:tc>
        <w:tc>
          <w:tcPr>
            <w:tcW w:w="3545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1EB64AAA" w14:textId="77777777" w:rsidR="00346C48" w:rsidRPr="00E314CD" w:rsidRDefault="00346C48" w:rsidP="00346C4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525B1ED1" w14:textId="77777777" w:rsidR="00346C48" w:rsidRPr="00E314CD" w:rsidRDefault="00346C48" w:rsidP="00346C48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Всего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CBA2793" w14:textId="77777777" w:rsidR="00346C48" w:rsidRPr="00E314CD" w:rsidRDefault="00346C48" w:rsidP="00346C48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Отопление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5C8CD83D" w14:textId="77777777" w:rsidR="00346C48" w:rsidRPr="00E314CD" w:rsidRDefault="00346C48" w:rsidP="00346C48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Вентиляция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225091F3" w14:textId="77777777" w:rsidR="00346C48" w:rsidRPr="00E314CD" w:rsidRDefault="00346C48" w:rsidP="00346C48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ГВС</w:t>
            </w:r>
          </w:p>
        </w:tc>
        <w:tc>
          <w:tcPr>
            <w:tcW w:w="74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7FBDF70" w14:textId="77777777" w:rsidR="00346C48" w:rsidRPr="00E314CD" w:rsidRDefault="00346C48" w:rsidP="00346C48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Всего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64B77C17" w14:textId="77777777" w:rsidR="00346C48" w:rsidRPr="00E314CD" w:rsidRDefault="00346C48" w:rsidP="00346C48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Отопление</w:t>
            </w:r>
          </w:p>
        </w:tc>
        <w:tc>
          <w:tcPr>
            <w:tcW w:w="71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6E20653B" w14:textId="77777777" w:rsidR="00346C48" w:rsidRPr="00E314CD" w:rsidRDefault="00346C48" w:rsidP="00346C48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Вентиляция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6BD87155" w14:textId="77777777" w:rsidR="00346C48" w:rsidRPr="00E314CD" w:rsidRDefault="00346C48" w:rsidP="00346C48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ГВС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6980AF1B" w14:textId="77777777" w:rsidR="00346C48" w:rsidRPr="00E314CD" w:rsidRDefault="00346C48" w:rsidP="00346C48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8CA87F0" w14:textId="77777777" w:rsidR="00346C48" w:rsidRPr="00E314CD" w:rsidRDefault="00346C48" w:rsidP="00346C48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Отопление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5CCDAF98" w14:textId="77777777" w:rsidR="00346C48" w:rsidRPr="00E314CD" w:rsidRDefault="00346C48" w:rsidP="00346C48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Вентиляция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59D636E7" w14:textId="77777777" w:rsidR="00346C48" w:rsidRPr="00E314CD" w:rsidRDefault="00346C48" w:rsidP="00346C48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ГВС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A053036" w14:textId="77777777" w:rsidR="00346C48" w:rsidRPr="00E314CD" w:rsidRDefault="00346C48" w:rsidP="00346C48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4173780" w14:textId="77777777" w:rsidR="00346C48" w:rsidRPr="00E314CD" w:rsidRDefault="00346C48" w:rsidP="00346C48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Отопление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9B8DF9A" w14:textId="77777777" w:rsidR="00346C48" w:rsidRPr="00E314CD" w:rsidRDefault="00346C48" w:rsidP="00346C48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Вентиляция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1466CFF8" w14:textId="77777777" w:rsidR="00346C48" w:rsidRPr="00E314CD" w:rsidRDefault="00346C48" w:rsidP="00346C48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ГВС</w:t>
            </w:r>
          </w:p>
        </w:tc>
      </w:tr>
      <w:tr w:rsidR="00346C48" w:rsidRPr="00E314CD" w14:paraId="7BE19F88" w14:textId="77777777" w:rsidTr="00346C48">
        <w:trPr>
          <w:trHeight w:val="284"/>
        </w:trPr>
        <w:tc>
          <w:tcPr>
            <w:tcW w:w="374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40E9D394" w14:textId="77777777" w:rsidR="00346C48" w:rsidRPr="00E314CD" w:rsidRDefault="00346C48" w:rsidP="00346C48">
            <w:pPr>
              <w:rPr>
                <w:sz w:val="18"/>
                <w:szCs w:val="18"/>
              </w:rPr>
            </w:pPr>
          </w:p>
        </w:tc>
        <w:tc>
          <w:tcPr>
            <w:tcW w:w="3545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6566BEB6" w14:textId="77777777" w:rsidR="00346C48" w:rsidRPr="00E314CD" w:rsidRDefault="00346C48" w:rsidP="00346C48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31AF462D" w14:textId="77777777" w:rsidR="00346C48" w:rsidRPr="00E314CD" w:rsidRDefault="00346C48" w:rsidP="00346C48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прирост 2024-2029 гг.</w:t>
            </w:r>
          </w:p>
        </w:tc>
        <w:tc>
          <w:tcPr>
            <w:tcW w:w="2874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2C240211" w14:textId="77777777" w:rsidR="00346C48" w:rsidRPr="00E314CD" w:rsidRDefault="00346C48" w:rsidP="00346C48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 xml:space="preserve"> прирост 2030-2035 гг.</w:t>
            </w:r>
          </w:p>
        </w:tc>
        <w:tc>
          <w:tcPr>
            <w:tcW w:w="2835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7C701838" w14:textId="77777777" w:rsidR="00346C48" w:rsidRPr="00E314CD" w:rsidRDefault="00346C48" w:rsidP="00346C48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 xml:space="preserve"> прирост 2036-</w:t>
            </w:r>
            <w:r>
              <w:rPr>
                <w:sz w:val="18"/>
                <w:szCs w:val="18"/>
              </w:rPr>
              <w:t>2040</w:t>
            </w:r>
            <w:r w:rsidRPr="00E314CD">
              <w:rPr>
                <w:sz w:val="18"/>
                <w:szCs w:val="18"/>
              </w:rPr>
              <w:t xml:space="preserve"> гг.</w:t>
            </w:r>
          </w:p>
        </w:tc>
        <w:tc>
          <w:tcPr>
            <w:tcW w:w="2835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735E1892" w14:textId="77777777" w:rsidR="00346C48" w:rsidRPr="00E314CD" w:rsidRDefault="00346C48" w:rsidP="00346C48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прирост 202</w:t>
            </w:r>
            <w:r>
              <w:rPr>
                <w:sz w:val="18"/>
                <w:szCs w:val="18"/>
              </w:rPr>
              <w:t>4</w:t>
            </w:r>
            <w:r w:rsidRPr="00E314CD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2040</w:t>
            </w:r>
            <w:r w:rsidRPr="00E314CD">
              <w:rPr>
                <w:sz w:val="18"/>
                <w:szCs w:val="18"/>
              </w:rPr>
              <w:t xml:space="preserve"> гг.</w:t>
            </w:r>
          </w:p>
        </w:tc>
      </w:tr>
      <w:tr w:rsidR="00346C48" w:rsidRPr="00E314CD" w14:paraId="6C353979" w14:textId="77777777" w:rsidTr="00346C48">
        <w:trPr>
          <w:trHeight w:val="284"/>
        </w:trPr>
        <w:tc>
          <w:tcPr>
            <w:tcW w:w="3919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19B22669" w14:textId="77777777" w:rsidR="00346C48" w:rsidRPr="00E314CD" w:rsidRDefault="00346C48" w:rsidP="00346C48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Ленинск-Кузнецкий</w:t>
            </w:r>
            <w:r w:rsidRPr="00E314CD">
              <w:rPr>
                <w:bCs/>
                <w:sz w:val="18"/>
                <w:szCs w:val="18"/>
              </w:rPr>
              <w:t xml:space="preserve"> муниципальный округ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62784350" w14:textId="77777777" w:rsidR="00346C48" w:rsidRPr="00F33315" w:rsidRDefault="00346C48" w:rsidP="00346C48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0,3439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3ABB449B" w14:textId="77777777" w:rsidR="00346C48" w:rsidRPr="00F33315" w:rsidRDefault="00346C48" w:rsidP="00346C48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0,3439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3D43C168" w14:textId="77777777" w:rsidR="00346C48" w:rsidRPr="00F33315" w:rsidRDefault="00346C48" w:rsidP="00346C48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6B5F771D" w14:textId="77777777" w:rsidR="00346C48" w:rsidRPr="00F33315" w:rsidRDefault="00346C48" w:rsidP="00346C48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4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4869868D" w14:textId="77777777" w:rsidR="00346C48" w:rsidRPr="00F33315" w:rsidRDefault="00346C48" w:rsidP="00346C48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135BA22C" w14:textId="77777777" w:rsidR="00346C48" w:rsidRPr="00F33315" w:rsidRDefault="00346C48" w:rsidP="00346C48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1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3D692862" w14:textId="77777777" w:rsidR="00346C48" w:rsidRPr="00F33315" w:rsidRDefault="00346C48" w:rsidP="00346C48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63F0C80" w14:textId="77777777" w:rsidR="00346C48" w:rsidRPr="00F33315" w:rsidRDefault="00346C48" w:rsidP="00346C48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3BCF3642" w14:textId="77777777" w:rsidR="00346C48" w:rsidRPr="00F33315" w:rsidRDefault="00346C48" w:rsidP="00346C48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17615ED1" w14:textId="77777777" w:rsidR="00346C48" w:rsidRPr="00F33315" w:rsidRDefault="00346C48" w:rsidP="00346C48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D7F2D6E" w14:textId="77777777" w:rsidR="00346C48" w:rsidRPr="00F33315" w:rsidRDefault="00346C48" w:rsidP="00346C48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62FE7C99" w14:textId="77777777" w:rsidR="00346C48" w:rsidRPr="00F33315" w:rsidRDefault="00346C48" w:rsidP="00346C48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57FED6CB" w14:textId="77777777" w:rsidR="00346C48" w:rsidRPr="00F33315" w:rsidRDefault="00346C48" w:rsidP="00346C48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0,3439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66830216" w14:textId="77777777" w:rsidR="00346C48" w:rsidRPr="00F33315" w:rsidRDefault="00346C48" w:rsidP="00346C48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0,3439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4AF3E5C0" w14:textId="77777777" w:rsidR="00346C48" w:rsidRPr="00F33315" w:rsidRDefault="00346C48" w:rsidP="00346C48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9C1D5D6" w14:textId="77777777" w:rsidR="00346C48" w:rsidRPr="00F33315" w:rsidRDefault="00346C48" w:rsidP="00346C48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</w:tr>
    </w:tbl>
    <w:p w14:paraId="50EAC2C7" w14:textId="77777777" w:rsidR="00346C48" w:rsidRPr="00E314CD" w:rsidRDefault="00346C48" w:rsidP="00346C48">
      <w:pPr>
        <w:jc w:val="both"/>
        <w:rPr>
          <w:b/>
        </w:rPr>
      </w:pPr>
    </w:p>
    <w:p w14:paraId="593F34D1" w14:textId="77777777" w:rsidR="00346C48" w:rsidRPr="00E314CD" w:rsidRDefault="00346C48" w:rsidP="00346C48">
      <w:pPr>
        <w:jc w:val="both"/>
        <w:rPr>
          <w:b/>
        </w:rPr>
      </w:pPr>
    </w:p>
    <w:p w14:paraId="68DA1EAC" w14:textId="77777777" w:rsidR="00346C48" w:rsidRPr="00E314CD" w:rsidRDefault="00346C48" w:rsidP="00346C48">
      <w:pPr>
        <w:jc w:val="both"/>
        <w:rPr>
          <w:b/>
        </w:rPr>
      </w:pPr>
    </w:p>
    <w:p w14:paraId="12D7AA24" w14:textId="77777777" w:rsidR="00346C48" w:rsidRPr="00E314CD" w:rsidRDefault="00346C48" w:rsidP="00346C48">
      <w:pPr>
        <w:jc w:val="both"/>
        <w:rPr>
          <w:b/>
        </w:rPr>
      </w:pPr>
    </w:p>
    <w:p w14:paraId="76A6F201" w14:textId="77777777" w:rsidR="00346C48" w:rsidRPr="00E314CD" w:rsidRDefault="00346C48" w:rsidP="00346C48">
      <w:pPr>
        <w:jc w:val="both"/>
        <w:rPr>
          <w:b/>
        </w:rPr>
      </w:pPr>
    </w:p>
    <w:p w14:paraId="7D9F02C6" w14:textId="77777777" w:rsidR="00346C48" w:rsidRPr="00E314CD" w:rsidRDefault="00346C48" w:rsidP="00346C48">
      <w:pPr>
        <w:jc w:val="both"/>
        <w:rPr>
          <w:b/>
        </w:rPr>
      </w:pPr>
    </w:p>
    <w:p w14:paraId="583A7438" w14:textId="77777777" w:rsidR="00346C48" w:rsidRPr="00E314CD" w:rsidRDefault="00346C48" w:rsidP="00346C48">
      <w:pPr>
        <w:jc w:val="both"/>
        <w:rPr>
          <w:b/>
        </w:rPr>
      </w:pPr>
    </w:p>
    <w:p w14:paraId="55895FC9" w14:textId="77777777" w:rsidR="00346C48" w:rsidRPr="00E314CD" w:rsidRDefault="00346C48" w:rsidP="00346C48">
      <w:pPr>
        <w:jc w:val="both"/>
        <w:rPr>
          <w:b/>
        </w:rPr>
      </w:pPr>
    </w:p>
    <w:p w14:paraId="122C7AE3" w14:textId="77777777" w:rsidR="00346C48" w:rsidRPr="00E314CD" w:rsidRDefault="00346C48" w:rsidP="00346C48">
      <w:pPr>
        <w:jc w:val="both"/>
        <w:rPr>
          <w:b/>
        </w:rPr>
      </w:pPr>
    </w:p>
    <w:p w14:paraId="4F731A46" w14:textId="77777777" w:rsidR="00346C48" w:rsidRPr="00E314CD" w:rsidRDefault="00346C48" w:rsidP="00346C48">
      <w:pPr>
        <w:jc w:val="both"/>
        <w:rPr>
          <w:b/>
        </w:rPr>
      </w:pPr>
    </w:p>
    <w:p w14:paraId="0DC3D808" w14:textId="77777777" w:rsidR="00346C48" w:rsidRPr="00E314CD" w:rsidRDefault="00346C48" w:rsidP="00346C48">
      <w:pPr>
        <w:jc w:val="both"/>
        <w:rPr>
          <w:b/>
        </w:rPr>
      </w:pPr>
    </w:p>
    <w:p w14:paraId="2D437443" w14:textId="77777777" w:rsidR="00346C48" w:rsidRPr="00E314CD" w:rsidRDefault="00346C48" w:rsidP="00346C48">
      <w:pPr>
        <w:jc w:val="both"/>
        <w:rPr>
          <w:b/>
        </w:rPr>
      </w:pPr>
    </w:p>
    <w:p w14:paraId="0FD00183" w14:textId="77777777" w:rsidR="00346C48" w:rsidRPr="00E314CD" w:rsidRDefault="00346C48" w:rsidP="00346C48">
      <w:pPr>
        <w:jc w:val="both"/>
        <w:rPr>
          <w:b/>
        </w:rPr>
      </w:pPr>
    </w:p>
    <w:p w14:paraId="39D6C9E5" w14:textId="77777777" w:rsidR="00346C48" w:rsidRPr="00E314CD" w:rsidRDefault="00346C48" w:rsidP="00346C48">
      <w:pPr>
        <w:jc w:val="both"/>
        <w:rPr>
          <w:b/>
        </w:rPr>
      </w:pPr>
    </w:p>
    <w:p w14:paraId="000C1EBA" w14:textId="77777777" w:rsidR="00346C48" w:rsidRPr="00E314CD" w:rsidRDefault="00346C48" w:rsidP="00346C48">
      <w:pPr>
        <w:jc w:val="both"/>
        <w:rPr>
          <w:b/>
        </w:rPr>
      </w:pPr>
    </w:p>
    <w:p w14:paraId="6C037273" w14:textId="77777777" w:rsidR="00346C48" w:rsidRPr="00E314CD" w:rsidRDefault="00346C48" w:rsidP="00346C48">
      <w:pPr>
        <w:jc w:val="both"/>
        <w:rPr>
          <w:b/>
        </w:rPr>
      </w:pPr>
    </w:p>
    <w:p w14:paraId="5B4A9E69" w14:textId="77777777" w:rsidR="00346C48" w:rsidRPr="00E314CD" w:rsidRDefault="00346C48" w:rsidP="00346C48">
      <w:pPr>
        <w:jc w:val="both"/>
        <w:rPr>
          <w:b/>
        </w:rPr>
      </w:pPr>
    </w:p>
    <w:p w14:paraId="58AC1AB4" w14:textId="77777777" w:rsidR="00346C48" w:rsidRPr="00E314CD" w:rsidRDefault="00346C48" w:rsidP="00346C48">
      <w:pPr>
        <w:jc w:val="both"/>
        <w:rPr>
          <w:b/>
        </w:rPr>
      </w:pPr>
    </w:p>
    <w:p w14:paraId="5D894F32" w14:textId="77777777" w:rsidR="00346C48" w:rsidRPr="00E314CD" w:rsidRDefault="00346C48" w:rsidP="00346C48">
      <w:pPr>
        <w:jc w:val="both"/>
        <w:rPr>
          <w:b/>
        </w:rPr>
      </w:pPr>
    </w:p>
    <w:p w14:paraId="77B008E7" w14:textId="77777777" w:rsidR="00346C48" w:rsidRPr="00E314CD" w:rsidRDefault="00346C48" w:rsidP="00346C48">
      <w:pPr>
        <w:jc w:val="both"/>
        <w:rPr>
          <w:b/>
        </w:rPr>
      </w:pPr>
    </w:p>
    <w:p w14:paraId="37527AA8" w14:textId="77777777" w:rsidR="00346C48" w:rsidRPr="00E314CD" w:rsidRDefault="00346C48" w:rsidP="00346C48">
      <w:pPr>
        <w:jc w:val="both"/>
        <w:rPr>
          <w:b/>
        </w:rPr>
      </w:pPr>
    </w:p>
    <w:p w14:paraId="723858DE" w14:textId="77777777" w:rsidR="00346C48" w:rsidRPr="00E314CD" w:rsidRDefault="00346C48" w:rsidP="00346C48">
      <w:pPr>
        <w:jc w:val="both"/>
        <w:rPr>
          <w:b/>
        </w:rPr>
      </w:pPr>
    </w:p>
    <w:p w14:paraId="76B634AE" w14:textId="77777777" w:rsidR="00346C48" w:rsidRPr="00E314CD" w:rsidRDefault="00346C48" w:rsidP="00346C48">
      <w:pPr>
        <w:jc w:val="both"/>
        <w:rPr>
          <w:b/>
        </w:rPr>
      </w:pPr>
    </w:p>
    <w:p w14:paraId="470FF71D" w14:textId="77777777" w:rsidR="00346C48" w:rsidRPr="00E314CD" w:rsidRDefault="00346C48" w:rsidP="00346C48">
      <w:pPr>
        <w:jc w:val="both"/>
        <w:rPr>
          <w:b/>
        </w:rPr>
      </w:pPr>
    </w:p>
    <w:p w14:paraId="4A87EFC6" w14:textId="77777777" w:rsidR="00346C48" w:rsidRPr="00E314CD" w:rsidRDefault="00346C48" w:rsidP="00346C48">
      <w:pPr>
        <w:jc w:val="both"/>
        <w:rPr>
          <w:b/>
        </w:rPr>
      </w:pPr>
    </w:p>
    <w:p w14:paraId="5C064968" w14:textId="77777777" w:rsidR="00346C48" w:rsidRPr="00E314CD" w:rsidRDefault="00346C48" w:rsidP="00346C48">
      <w:pPr>
        <w:jc w:val="both"/>
        <w:rPr>
          <w:b/>
        </w:rPr>
      </w:pPr>
    </w:p>
    <w:p w14:paraId="783B09BF" w14:textId="77777777" w:rsidR="00346C48" w:rsidRPr="00E314CD" w:rsidRDefault="00346C48" w:rsidP="00346C48">
      <w:pPr>
        <w:jc w:val="both"/>
        <w:rPr>
          <w:b/>
        </w:rPr>
      </w:pPr>
    </w:p>
    <w:p w14:paraId="0BF1E4F8" w14:textId="77777777" w:rsidR="00346C48" w:rsidRPr="00E314CD" w:rsidRDefault="00346C48" w:rsidP="00346C48">
      <w:pPr>
        <w:jc w:val="both"/>
        <w:rPr>
          <w:b/>
        </w:rPr>
      </w:pPr>
    </w:p>
    <w:p w14:paraId="59E9A5E1" w14:textId="77777777" w:rsidR="00346C48" w:rsidRPr="00E314CD" w:rsidRDefault="00346C48" w:rsidP="00346C48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</w:rPr>
      </w:pPr>
      <w:r w:rsidRPr="00E314CD">
        <w:rPr>
          <w:rFonts w:ascii="Times New Roman" w:hAnsi="Times New Roman"/>
          <w:b/>
        </w:rPr>
        <w:t xml:space="preserve"> </w:t>
      </w:r>
    </w:p>
    <w:p w14:paraId="738D93E2" w14:textId="77777777" w:rsidR="00346C48" w:rsidRPr="00E314CD" w:rsidRDefault="00346C48" w:rsidP="00346C48">
      <w:pPr>
        <w:pStyle w:val="afe"/>
        <w:widowControl w:val="0"/>
        <w:ind w:left="1260"/>
        <w:rPr>
          <w:rFonts w:ascii="Times New Roman" w:hAnsi="Times New Roman"/>
          <w:b/>
          <w:lang w:val="ru-RU"/>
        </w:rPr>
      </w:pPr>
      <w:r w:rsidRPr="00E314CD">
        <w:rPr>
          <w:rFonts w:ascii="Times New Roman" w:hAnsi="Times New Roman"/>
          <w:b/>
          <w:lang w:val="ru-RU"/>
        </w:rPr>
        <w:t xml:space="preserve">Тепловая нагрузка для перспективной застройки в период до </w:t>
      </w:r>
      <w:r>
        <w:rPr>
          <w:rFonts w:ascii="Times New Roman" w:hAnsi="Times New Roman"/>
          <w:b/>
          <w:lang w:val="ru-RU"/>
        </w:rPr>
        <w:t>2040</w:t>
      </w:r>
      <w:r w:rsidRPr="00E314CD">
        <w:rPr>
          <w:rFonts w:ascii="Times New Roman" w:hAnsi="Times New Roman"/>
          <w:b/>
          <w:lang w:val="ru-RU"/>
        </w:rPr>
        <w:t xml:space="preserve"> г.</w:t>
      </w:r>
    </w:p>
    <w:tbl>
      <w:tblPr>
        <w:tblW w:w="15660" w:type="dxa"/>
        <w:tblInd w:w="-681" w:type="dxa"/>
        <w:tblLayout w:type="fixed"/>
        <w:tblLook w:val="04A0" w:firstRow="1" w:lastRow="0" w:firstColumn="1" w:lastColumn="0" w:noHBand="0" w:noVBand="1"/>
      </w:tblPr>
      <w:tblGrid>
        <w:gridCol w:w="459"/>
        <w:gridCol w:w="4786"/>
        <w:gridCol w:w="1199"/>
        <w:gridCol w:w="630"/>
        <w:gridCol w:w="721"/>
        <w:gridCol w:w="1199"/>
        <w:gridCol w:w="760"/>
        <w:gridCol w:w="722"/>
        <w:gridCol w:w="992"/>
        <w:gridCol w:w="760"/>
        <w:gridCol w:w="800"/>
        <w:gridCol w:w="992"/>
        <w:gridCol w:w="760"/>
        <w:gridCol w:w="880"/>
      </w:tblGrid>
      <w:tr w:rsidR="00AD7035" w:rsidRPr="00F33315" w14:paraId="5A332842" w14:textId="77777777" w:rsidTr="00264EAD">
        <w:trPr>
          <w:trHeight w:val="284"/>
          <w:tblHeader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0F923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bookmarkStart w:id="15" w:name="RANGE!A1:BF40"/>
            <w:r w:rsidRPr="00F33315">
              <w:rPr>
                <w:color w:val="000000"/>
                <w:sz w:val="18"/>
                <w:szCs w:val="18"/>
              </w:rPr>
              <w:t>№ п/п</w:t>
            </w:r>
            <w:bookmarkEnd w:id="15"/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828C47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Наименование котельной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C7474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Присоединенная нагрузка, Гкал/ч</w:t>
            </w:r>
          </w:p>
        </w:tc>
        <w:tc>
          <w:tcPr>
            <w:tcW w:w="2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C7F4D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Присоединенная нагрузка, Гкал/ч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C7BCC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Присоединенная нагрузка, Гкал/ч</w:t>
            </w:r>
          </w:p>
        </w:tc>
        <w:tc>
          <w:tcPr>
            <w:tcW w:w="2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361E3E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Присоединенная нагрузка, Гкал/ч</w:t>
            </w:r>
          </w:p>
        </w:tc>
      </w:tr>
      <w:tr w:rsidR="00AD7035" w:rsidRPr="00F33315" w14:paraId="175F92D0" w14:textId="77777777" w:rsidTr="00264EAD">
        <w:trPr>
          <w:trHeight w:val="284"/>
          <w:tblHeader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79C5001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2B62302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9EC40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Отопление, вентиляция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93C00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ГВС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FA34B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83F2C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Отопление, вентиляция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C6D67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ГВС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DC9E8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799AD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Отопление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F7E3A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ГВС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A64FE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A129A9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Отопление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7F384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ГВС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5CE7F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AD7035" w:rsidRPr="00F33315" w14:paraId="6731610D" w14:textId="77777777" w:rsidTr="00264EAD">
        <w:trPr>
          <w:trHeight w:val="284"/>
          <w:tblHeader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89003A3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7E86865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F9BEEA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2023-2024 гг.</w:t>
            </w:r>
          </w:p>
        </w:tc>
        <w:tc>
          <w:tcPr>
            <w:tcW w:w="26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DD0C7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2025-2029 гг.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F3DDC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2031-2035 гг.</w:t>
            </w:r>
          </w:p>
        </w:tc>
        <w:tc>
          <w:tcPr>
            <w:tcW w:w="2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54D30D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2036-2040 гг.</w:t>
            </w:r>
          </w:p>
        </w:tc>
      </w:tr>
      <w:tr w:rsidR="00AD7035" w:rsidRPr="00F33315" w14:paraId="4CBB0F11" w14:textId="77777777" w:rsidTr="00264EAD">
        <w:trPr>
          <w:trHeight w:val="284"/>
        </w:trPr>
        <w:tc>
          <w:tcPr>
            <w:tcW w:w="7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652CED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ООО «Велес»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796DF2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2,5251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B9B7B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88ADD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2,5251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C402AC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2,5251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757C6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F3838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2,5251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CAEC3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2,5251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93066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2B6C9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2,5251</w:t>
            </w:r>
          </w:p>
        </w:tc>
      </w:tr>
      <w:tr w:rsidR="00AD7035" w:rsidRPr="00F33315" w14:paraId="25B3DEFD" w14:textId="77777777" w:rsidTr="00264EAD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DD50B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1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2E6FB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котельная п. Демьяновка, п. Демьяновка  ул. Чкалова, 6а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03F8CF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1,0686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CFDEF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68068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1,0686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8F3AA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1,0686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8B174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C69CF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1,0686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40CA8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1,0686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6566E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EAC27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1,0686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F271E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1,0686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C604C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71880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1,0686</w:t>
            </w:r>
          </w:p>
        </w:tc>
      </w:tr>
      <w:tr w:rsidR="00AD7035" w:rsidRPr="00F33315" w14:paraId="16A51D9A" w14:textId="77777777" w:rsidTr="00264EAD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7E4663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5EF978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котельная д. Красноярка, д. Красноярка, ул. Центральная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95183B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0,2976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F7826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10A65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0,2976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88E32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0,2976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3F545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D5417D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0,2976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E4820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0,2976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1ED29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40933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0,2976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1B210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0,2976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8BCB2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FBCAF0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0,2976</w:t>
            </w:r>
          </w:p>
        </w:tc>
      </w:tr>
      <w:tr w:rsidR="00AD7035" w:rsidRPr="00F33315" w14:paraId="1A03B565" w14:textId="77777777" w:rsidTr="00264EAD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D4A33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47BA5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котельная ДК д. Новогеоргиевка, д. Новогеоргиевка, ул. Молодежная, 29а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818C0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0,1453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6A2CE1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8973E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0,1453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DF07C1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0,1453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955F8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409A5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0,1453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2F733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0,1453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24DE5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933963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0,1453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0D53B9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0,1453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1A1FF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0798B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0,1453</w:t>
            </w:r>
          </w:p>
        </w:tc>
      </w:tr>
      <w:tr w:rsidR="00AD7035" w:rsidRPr="00F33315" w14:paraId="63B3C7DB" w14:textId="77777777" w:rsidTr="00264EAD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2ACC0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9F90C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котельная п. Клейзавод, п. Клейзавод, ул. Заводская, 7а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41D25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0,3084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2F01D6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65014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0,3084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1AC0DE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0,3084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5E7EE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F62DC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0841C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0,3084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91F7B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98E86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FD602E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0,3084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5F92B6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8C2D53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0,3084</w:t>
            </w:r>
          </w:p>
        </w:tc>
      </w:tr>
      <w:tr w:rsidR="00AD7035" w:rsidRPr="00F33315" w14:paraId="20BF5765" w14:textId="77777777" w:rsidTr="00264EAD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6FC65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D6E62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котельная п. Восходящий, Промзона, база №2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06838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0,7052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AE2D1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9C47CB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0,7052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ADE63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0,7052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232D0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542DE7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0,7052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1D6AE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0,7052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4589EF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95C8F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0,7052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09F69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0,7052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20413C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35637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0,7052</w:t>
            </w:r>
          </w:p>
        </w:tc>
      </w:tr>
      <w:tr w:rsidR="00AD7035" w:rsidRPr="00F33315" w14:paraId="3A64494A" w14:textId="77777777" w:rsidTr="00264EAD">
        <w:trPr>
          <w:trHeight w:val="284"/>
        </w:trPr>
        <w:tc>
          <w:tcPr>
            <w:tcW w:w="7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88883E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ООО «Коммунальщик»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FA875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2,0880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E8CF6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287F8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2,0880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6FD53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2,0880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136E3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38538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2,0880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A9E9E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2,0880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73F51B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EE141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2,0880</w:t>
            </w:r>
          </w:p>
        </w:tc>
      </w:tr>
      <w:tr w:rsidR="00AD7035" w:rsidRPr="00F33315" w14:paraId="2A2AAF13" w14:textId="77777777" w:rsidTr="00264EAD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C6B15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4DE3E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котельная детсада  с. Красное, с. Красное,  ул. Чапаева, 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ED3A6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0,6900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A936B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6637C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0,6900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737061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0,6900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AF509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870BCB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0,6900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C6D6C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0,6900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E99AE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A930F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0,6900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8810A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0,6900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B2743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4E0BE3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0,6900</w:t>
            </w:r>
          </w:p>
        </w:tc>
      </w:tr>
      <w:tr w:rsidR="00AD7035" w:rsidRPr="00F33315" w14:paraId="47E8DA4F" w14:textId="77777777" w:rsidTr="00264EAD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B3ACE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BBA13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котельная школы с. Красное, с. Красное, ул. 40лет Октября, 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E6D21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0,6240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D5924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17EDD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0,6240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CB463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0,6240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0F41C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F1AE36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0,6240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537DE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0,6240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D0901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F3E8A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0,6240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ED913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0,6240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6A7670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4E5392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0,6240</w:t>
            </w:r>
          </w:p>
        </w:tc>
      </w:tr>
      <w:tr w:rsidR="00AD7035" w:rsidRPr="00F33315" w14:paraId="11E986B0" w14:textId="77777777" w:rsidTr="00264EAD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BF379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83C94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котельная коррекционной школы с. Красное, с. Красное, ул. Санаторная, 98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8C885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0,2130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1461F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BE8C2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0,2130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D179D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0,2130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FEAA0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9016C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0,2130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86B78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0,2130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FAF43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380EC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0,2130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5A093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0,2130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DDBC7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539DC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0,2130</w:t>
            </w:r>
          </w:p>
        </w:tc>
      </w:tr>
      <w:tr w:rsidR="00AD7035" w:rsidRPr="00F33315" w14:paraId="0BB48117" w14:textId="77777777" w:rsidTr="00264EAD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E0D8A4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3E917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Центральная котельная с. Ариничево, с. Ариничево, ул. Центральная, 10а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1E534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0,5610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2F188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8A8A0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0,5610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9E123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0,5610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1EBB7B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B2744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0,5610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E1D6A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0,5610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EB50D0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80537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0,5610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3CFE07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0,5610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A0D5D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F72D1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0,5610</w:t>
            </w:r>
          </w:p>
        </w:tc>
      </w:tr>
      <w:tr w:rsidR="00AD7035" w:rsidRPr="00F33315" w14:paraId="69BD191C" w14:textId="77777777" w:rsidTr="00264EAD">
        <w:trPr>
          <w:trHeight w:val="284"/>
        </w:trPr>
        <w:tc>
          <w:tcPr>
            <w:tcW w:w="7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8F592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ООО «Панфиловец»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1ADF2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1,0348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AD077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C3DDF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E6948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1,0348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9BDC1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183B5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F6947E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1,0348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B622A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1CE88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1,0348</w:t>
            </w:r>
          </w:p>
        </w:tc>
      </w:tr>
      <w:tr w:rsidR="00AD7035" w:rsidRPr="00F33315" w14:paraId="2A453DFA" w14:textId="77777777" w:rsidTr="00264EAD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941FB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508DC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котельная школы с. Панфилово, с. Панфилово, ул. Школьная, 1а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91AF20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0,2131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811E0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2A182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0,2131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AB7B1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0,2131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5D55E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76FB6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0,2131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5568E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0,2131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683B2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6F749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0,2131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9B17D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0,2131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BAFFEB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8CFB5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0,2131</w:t>
            </w:r>
          </w:p>
        </w:tc>
      </w:tr>
      <w:tr w:rsidR="00AD7035" w:rsidRPr="00F33315" w14:paraId="2D067129" w14:textId="77777777" w:rsidTr="00264EAD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776F6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B9EB9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котельная детсада с. Панфилово, с. Панфилово, ул. Подстанционная, 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14F381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0,0380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E5C9B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35763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0,0380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C5555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2704D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B0C52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4712B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64E1E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AFCA63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F40A9D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0,0380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7E9EC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5E81D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0,0380</w:t>
            </w:r>
          </w:p>
        </w:tc>
      </w:tr>
      <w:tr w:rsidR="00AD7035" w:rsidRPr="00F33315" w14:paraId="1A49DB3E" w14:textId="77777777" w:rsidTr="00264EAD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FF674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EA1B3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Котельная администрации с. Панфилово, с. Панфилово, ул. Советская, 103а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5E16B0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0,0481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91C6D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46E2B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0,0481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634907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0,0481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5707B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8D77B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9F5763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0,0481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8324E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E9CCB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21C5E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0,0481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72F77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4E8F5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0,0481</w:t>
            </w:r>
          </w:p>
        </w:tc>
      </w:tr>
      <w:tr w:rsidR="00AD7035" w:rsidRPr="00F33315" w14:paraId="3FEDC5E1" w14:textId="77777777" w:rsidTr="00264EAD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CA401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C82F8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котельная п. Новый, п. Новый, ул. Луговая, 1а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993E4F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0,1051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82AD9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0B1FB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0,1051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8BA48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0,1051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F3CAA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71DCC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0,1051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F055B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0,1051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6D63A0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93DCB9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0,1051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778C1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0,1051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304BE4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DC6A7B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0,1051</w:t>
            </w:r>
          </w:p>
        </w:tc>
      </w:tr>
      <w:tr w:rsidR="00AD7035" w:rsidRPr="00F33315" w14:paraId="30EB3C62" w14:textId="77777777" w:rsidTr="00264EAD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D105F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9D8DE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Центральная  котельная с. Чусовитино, с. Чусовитино, ул. Школьная, 39а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173A5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0,6305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E6739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AA6DC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0,6305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025C1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0,6305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5432B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E8B3D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0,6305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042A1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0,6305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8FF6B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B8483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0,6305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D76ADB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0,6305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B4886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A04EA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0,6305</w:t>
            </w:r>
          </w:p>
        </w:tc>
      </w:tr>
      <w:tr w:rsidR="00AD7035" w:rsidRPr="00F33315" w14:paraId="75CA52F3" w14:textId="77777777" w:rsidTr="00264EAD">
        <w:trPr>
          <w:trHeight w:val="284"/>
        </w:trPr>
        <w:tc>
          <w:tcPr>
            <w:tcW w:w="7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837FE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ООО «Авангард»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08F48C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2,0500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A8092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430F1E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2,0500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7E6EF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2,0500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3548A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EF365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2,0500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C4B8D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2,0500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B1C3D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73CF4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2,0500</w:t>
            </w:r>
          </w:p>
        </w:tc>
      </w:tr>
      <w:tr w:rsidR="00AD7035" w:rsidRPr="00F33315" w14:paraId="2FDD0268" w14:textId="77777777" w:rsidTr="00264EAD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D2D36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C510C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котельная школы с. Драченино, с. Драченино, ул. Первомайская, 55б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E30DF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0,4300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85A9FC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7139F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0,4300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883F8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0,4300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8B8653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D180F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0,4300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0E598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0,4300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4D283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3C9A58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0,4300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FA08FF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0,4300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7EF1B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CE229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0,4300</w:t>
            </w:r>
          </w:p>
        </w:tc>
      </w:tr>
      <w:tr w:rsidR="00AD7035" w:rsidRPr="00F33315" w14:paraId="65BF1079" w14:textId="77777777" w:rsidTr="00264EAD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21C82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C8110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котельная школы п. Свердловский, п. Свердловский, ул. Школьная, 25а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03AD9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0,3300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E703A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408EE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0,3300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078493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5EDBF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E72E9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B02CE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7481D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8671FB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CF5DCE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EADD0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EC66C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0,3300</w:t>
            </w:r>
          </w:p>
        </w:tc>
      </w:tr>
      <w:tr w:rsidR="00AD7035" w:rsidRPr="00F33315" w14:paraId="53A3D647" w14:textId="77777777" w:rsidTr="00264EAD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E7E81E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0B1E5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котельная ДК п. Свердловский, п. Свердловский, ул. Школьная, 13а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586B8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0,2300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E034D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91A598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0,2300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AA589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0,2300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D797E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AD960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2026D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0,2300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40589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52F02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9628D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0,2300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69AC1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BCEA8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0,2300</w:t>
            </w:r>
          </w:p>
        </w:tc>
      </w:tr>
      <w:tr w:rsidR="00AD7035" w:rsidRPr="00F33315" w14:paraId="7D64B1FB" w14:textId="77777777" w:rsidTr="00264EAD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03410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A3496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котельная ДК с. Подгорное, с. Подгорное, пер. Кольцевой, 10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0321C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0,3000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F514A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E33AF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1BC6F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6C279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7F4EC2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D482A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62503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86AEF1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F23EFF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7A8C2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1F871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0,3000</w:t>
            </w:r>
          </w:p>
        </w:tc>
      </w:tr>
      <w:tr w:rsidR="00AD7035" w:rsidRPr="00F33315" w14:paraId="5C9FB6B5" w14:textId="77777777" w:rsidTr="00264EAD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CED76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E8455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 xml:space="preserve">котельная школы с. Подгорное, с. Подгорное, пер. Кольцевой, 5а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27A120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0,3000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5CFFD9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FFCA7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1C5DD2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48223F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56A687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F4224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9224B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54819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BD167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D5307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721FE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0,3000</w:t>
            </w:r>
          </w:p>
        </w:tc>
      </w:tr>
      <w:tr w:rsidR="00AD7035" w:rsidRPr="00F33315" w14:paraId="3643A50A" w14:textId="77777777" w:rsidTr="00264EAD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3128C0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53646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котельная больницы с. Подгорное, с. Подгорное, ул. Нагорная, 18а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00442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0,3200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00FE1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DCB2F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89680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290D5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AF72C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92AE1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EAFAF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B6C462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98CE86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7CC3C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306AC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0,3200</w:t>
            </w:r>
          </w:p>
        </w:tc>
      </w:tr>
      <w:tr w:rsidR="00AD7035" w:rsidRPr="00F33315" w14:paraId="78CC41FC" w14:textId="77777777" w:rsidTr="00264EAD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F3F15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C3E94A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котельная с. Худяшово, с. Худяшово, ул. Центральная, 55а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97B7F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0,1400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39925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6EA65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0,1400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B093E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0,1400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E8696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DF419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0,1400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A211F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0,1400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58B62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128BC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0,1400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490FD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0,1400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AE179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8B532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0,1400</w:t>
            </w:r>
          </w:p>
        </w:tc>
      </w:tr>
      <w:tr w:rsidR="00AD7035" w:rsidRPr="00F33315" w14:paraId="01A7729C" w14:textId="77777777" w:rsidTr="00264EAD">
        <w:trPr>
          <w:trHeight w:val="284"/>
        </w:trPr>
        <w:tc>
          <w:tcPr>
            <w:tcW w:w="7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0C6671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ООО «Шанс»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2EDAB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3,2900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49330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F58A7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3,2900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8CBB2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3,2900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B3B04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F3C9A5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3,2900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B7378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3,2900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982BB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92C5B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3,2900</w:t>
            </w:r>
          </w:p>
        </w:tc>
      </w:tr>
      <w:tr w:rsidR="00AD7035" w:rsidRPr="00F33315" w14:paraId="1CA70C41" w14:textId="77777777" w:rsidTr="00264EAD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E46C18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388A5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Центр. котельная п. Чкаловский, п. Чкаловский, ул. Дачная, 1а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E0291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0,8000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51D96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CE413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0,8000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68BEA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0,8000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24FC6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B2883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DEB4D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0,8000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8CE46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E4373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E5B76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0,8000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778B0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1DC1F7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0,8000</w:t>
            </w:r>
          </w:p>
        </w:tc>
      </w:tr>
      <w:tr w:rsidR="00AD7035" w:rsidRPr="00F33315" w14:paraId="7CD93A00" w14:textId="77777777" w:rsidTr="00264EAD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DE644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79194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котельная д. Новопокасьма, д. Новопокасьма, ул. Туснолобовой -Марченко, 14а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88A32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0,3000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A792E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7AB76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987DC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DF364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F0F74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0C3F6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A80A6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61055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D7747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5B5F0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1752D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0,3000</w:t>
            </w:r>
          </w:p>
        </w:tc>
      </w:tr>
      <w:tr w:rsidR="00AD7035" w:rsidRPr="00F33315" w14:paraId="76C4E04D" w14:textId="77777777" w:rsidTr="00264EAD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31F8A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2DCF9F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котельная школы п. Мусохраново, п. Мусохраново, ул. Северная, 41а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82BC1C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0,2600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76499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B271D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0,2600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83BCE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0,2600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B377B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2C6E62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0,2600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37373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0,2600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0F86A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6DB3E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0,2600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5A01B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0,2600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C09B1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FCBBFF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0,2600</w:t>
            </w:r>
          </w:p>
        </w:tc>
      </w:tr>
      <w:tr w:rsidR="00AD7035" w:rsidRPr="00F33315" w14:paraId="15DC1F37" w14:textId="77777777" w:rsidTr="00264EAD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DF2CA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8234C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котельная п. Мирный, п. Мирный, Промзона №2, корп. 6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2EF472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1,6000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4B174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F86250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1,6000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09996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1,6000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0F985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21179E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1,6000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3D9FF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1,6000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EDE0F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9B7CC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1,6000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CD87D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1,6000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1A02E9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E73C5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1,6000</w:t>
            </w:r>
          </w:p>
        </w:tc>
      </w:tr>
      <w:tr w:rsidR="00AD7035" w:rsidRPr="00F33315" w14:paraId="5A8C8F4D" w14:textId="77777777" w:rsidTr="00264EAD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641DF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9C706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котельная детсада с. Камышино, с. Камышино, ул. Центральная, 68в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5282B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0,1100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2BE2E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6CC45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0,1100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73993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F89352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87F3D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627D1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262E7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F919ED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4630E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8CE47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E4A7D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0,1100</w:t>
            </w:r>
          </w:p>
        </w:tc>
      </w:tr>
      <w:tr w:rsidR="00AD7035" w:rsidRPr="00F33315" w14:paraId="5B961E6B" w14:textId="77777777" w:rsidTr="00264EAD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25A68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33507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котельная школы с. Камышино, с. Камышино, ул. Центральная, 70, корпус 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620F0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0,2200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AA7765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B34038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0,2200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39F13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0,2200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EA8A20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1A898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DA72F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0,2200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B3995A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F0576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14BC5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0,2200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49E7B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0AD53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0,2200</w:t>
            </w:r>
          </w:p>
        </w:tc>
      </w:tr>
      <w:tr w:rsidR="00AD7035" w:rsidRPr="00F33315" w14:paraId="42F40F7D" w14:textId="77777777" w:rsidTr="00264EAD">
        <w:trPr>
          <w:trHeight w:val="284"/>
        </w:trPr>
        <w:tc>
          <w:tcPr>
            <w:tcW w:w="7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9E3D6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ООО УК «Егозово»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4650F9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2,4679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9D3E31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67C08E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2,4679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2F0DC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2,4679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F09A1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139EE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2,4679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85480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2,4679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E81D9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84961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2,4679</w:t>
            </w:r>
          </w:p>
        </w:tc>
      </w:tr>
      <w:tr w:rsidR="00AD7035" w:rsidRPr="00F33315" w14:paraId="7B9C5FCC" w14:textId="77777777" w:rsidTr="00264EAD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314FD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48FAF0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котельная п.ст. Егозово, п.ст. Егозово, ул. Полевая, 32а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F988A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2,1240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BA751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ECFAE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2,1240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2066D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2,4679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D50A1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AD97A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2,4679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5DE81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2,4679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5FC1E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5CB1D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2,4679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DE490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2,4679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637AA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C235F1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2,4679</w:t>
            </w:r>
          </w:p>
        </w:tc>
      </w:tr>
      <w:tr w:rsidR="00AD7035" w:rsidRPr="00F33315" w14:paraId="598FE02B" w14:textId="77777777" w:rsidTr="00264EAD">
        <w:trPr>
          <w:trHeight w:val="284"/>
        </w:trPr>
        <w:tc>
          <w:tcPr>
            <w:tcW w:w="7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14220D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СХА Колхоз «Заря»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B19D3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1,3600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A89F9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BD287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1,3600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839F2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1,3600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3B588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7FA38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1,3600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7320E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1,3600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7F24A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6EB5C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1,3600</w:t>
            </w:r>
          </w:p>
        </w:tc>
      </w:tr>
      <w:tr w:rsidR="00AD7035" w:rsidRPr="00F33315" w14:paraId="5CEAE30F" w14:textId="77777777" w:rsidTr="00264EAD">
        <w:trPr>
          <w:trHeight w:val="28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97B0DA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689639" w14:textId="77777777" w:rsidR="00AD7035" w:rsidRPr="00F33315" w:rsidRDefault="00AD7035" w:rsidP="00264EAD">
            <w:pPr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котельная с. Шабаново, с. Шабаново, ул. Советская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812CD" w14:textId="77777777" w:rsidR="00AD7035" w:rsidRPr="00F33315" w:rsidRDefault="00AD7035" w:rsidP="00264EAD">
            <w:pPr>
              <w:jc w:val="center"/>
              <w:rPr>
                <w:color w:val="000000"/>
                <w:sz w:val="18"/>
                <w:szCs w:val="18"/>
              </w:rPr>
            </w:pPr>
            <w:r w:rsidRPr="00F33315">
              <w:rPr>
                <w:color w:val="000000"/>
                <w:sz w:val="18"/>
                <w:szCs w:val="18"/>
              </w:rPr>
              <w:t>1,3600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61353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00A41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1,3600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634CF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1,3600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A4B0D5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0A7BA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1,3600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F8E4C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1,3600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2B9AC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9E0F0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1,3600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672EEE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1,3600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802ED5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0,0000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1A16F" w14:textId="77777777" w:rsidR="00AD7035" w:rsidRPr="00F33315" w:rsidRDefault="00AD7035" w:rsidP="00264EAD">
            <w:pPr>
              <w:jc w:val="center"/>
              <w:rPr>
                <w:sz w:val="18"/>
                <w:szCs w:val="18"/>
              </w:rPr>
            </w:pPr>
            <w:r w:rsidRPr="00F33315">
              <w:rPr>
                <w:sz w:val="18"/>
                <w:szCs w:val="18"/>
              </w:rPr>
              <w:t>1,3600</w:t>
            </w:r>
          </w:p>
        </w:tc>
      </w:tr>
      <w:tr w:rsidR="00AD7035" w:rsidRPr="00F33315" w14:paraId="22EE9586" w14:textId="77777777" w:rsidTr="00264EAD">
        <w:trPr>
          <w:trHeight w:val="284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59815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33315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82B1A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14,47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A7D9B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17223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14,47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45F7E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14,8158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00FC8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A4F89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14,8158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A197B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14,8158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D04DF0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ACA40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14,8158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DDFD4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14,8158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0950B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29659" w14:textId="77777777" w:rsidR="00AD7035" w:rsidRPr="00F33315" w:rsidRDefault="00AD7035" w:rsidP="00264E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14,8158</w:t>
            </w:r>
          </w:p>
        </w:tc>
      </w:tr>
    </w:tbl>
    <w:p w14:paraId="1F373E66" w14:textId="77777777" w:rsidR="00346C48" w:rsidRPr="00E314CD" w:rsidRDefault="00346C48" w:rsidP="00346C48">
      <w:pPr>
        <w:spacing w:line="360" w:lineRule="auto"/>
        <w:ind w:firstLine="539"/>
        <w:jc w:val="both"/>
        <w:rPr>
          <w:sz w:val="26"/>
          <w:szCs w:val="26"/>
        </w:rPr>
      </w:pPr>
    </w:p>
    <w:p w14:paraId="2561A48D" w14:textId="77777777" w:rsidR="00346C48" w:rsidRPr="00E314CD" w:rsidRDefault="00346C48" w:rsidP="00346C48">
      <w:pPr>
        <w:spacing w:line="360" w:lineRule="auto"/>
        <w:ind w:firstLine="539"/>
        <w:jc w:val="both"/>
        <w:rPr>
          <w:sz w:val="26"/>
          <w:szCs w:val="26"/>
        </w:rPr>
      </w:pPr>
    </w:p>
    <w:p w14:paraId="2DF2725E" w14:textId="77777777" w:rsidR="00346C48" w:rsidRPr="00E314CD" w:rsidRDefault="00346C48" w:rsidP="00346C48">
      <w:pPr>
        <w:spacing w:line="360" w:lineRule="auto"/>
        <w:ind w:firstLine="539"/>
        <w:jc w:val="both"/>
        <w:rPr>
          <w:sz w:val="26"/>
          <w:szCs w:val="26"/>
        </w:rPr>
        <w:sectPr w:rsidR="00346C48" w:rsidRPr="00E314CD" w:rsidSect="00346C48">
          <w:pgSz w:w="16838" w:h="11906" w:orient="landscape" w:code="9"/>
          <w:pgMar w:top="1134" w:right="851" w:bottom="964" w:left="1276" w:header="709" w:footer="261" w:gutter="0"/>
          <w:cols w:space="708"/>
          <w:docGrid w:linePitch="360"/>
        </w:sectPr>
      </w:pPr>
    </w:p>
    <w:p w14:paraId="491A3C04" w14:textId="28BA7721" w:rsidR="00346C48" w:rsidRPr="00E314CD" w:rsidRDefault="00346C48" w:rsidP="00346C48">
      <w:pPr>
        <w:ind w:firstLine="540"/>
        <w:jc w:val="both"/>
      </w:pPr>
      <w:r w:rsidRPr="00E314CD">
        <w:t xml:space="preserve">Анализ данных таблицы </w:t>
      </w:r>
      <w:r>
        <w:t>1</w:t>
      </w:r>
      <w:r w:rsidR="00120210">
        <w:t>1</w:t>
      </w:r>
      <w:r w:rsidRPr="00E314CD">
        <w:t xml:space="preserve"> показывает, что:</w:t>
      </w:r>
    </w:p>
    <w:p w14:paraId="0E7D4451" w14:textId="77777777" w:rsidR="00346C48" w:rsidRPr="00E314CD" w:rsidRDefault="00346C48" w:rsidP="00346C48">
      <w:pPr>
        <w:ind w:firstLine="540"/>
        <w:jc w:val="both"/>
      </w:pPr>
      <w:r w:rsidRPr="00E314CD">
        <w:t>1. Период 202</w:t>
      </w:r>
      <w:r>
        <w:t>4</w:t>
      </w:r>
      <w:r w:rsidRPr="00E314CD">
        <w:t>-</w:t>
      </w:r>
      <w:r>
        <w:t>2040</w:t>
      </w:r>
      <w:r w:rsidRPr="00E314CD">
        <w:t xml:space="preserve"> гг.:</w:t>
      </w:r>
    </w:p>
    <w:p w14:paraId="76B28940" w14:textId="77777777" w:rsidR="00346C48" w:rsidRPr="00E314CD" w:rsidRDefault="00346C48" w:rsidP="00346C48">
      <w:pPr>
        <w:ind w:firstLine="540"/>
        <w:jc w:val="both"/>
      </w:pPr>
      <w:r w:rsidRPr="00E314CD">
        <w:t xml:space="preserve">- прирост нагрузки жилого фонда прогнозируется на уровне </w:t>
      </w:r>
      <w:bookmarkStart w:id="16" w:name="_Hlk130850149"/>
      <w:r w:rsidRPr="00E42E00">
        <w:t>0,3439</w:t>
      </w:r>
      <w:r w:rsidRPr="00995D34">
        <w:t xml:space="preserve"> </w:t>
      </w:r>
      <w:bookmarkEnd w:id="16"/>
      <w:r w:rsidRPr="00E314CD">
        <w:t>Гкал/ч,</w:t>
      </w:r>
    </w:p>
    <w:p w14:paraId="3A485470" w14:textId="77777777" w:rsidR="00346C48" w:rsidRPr="00E314CD" w:rsidRDefault="00346C48" w:rsidP="00346C48">
      <w:pPr>
        <w:ind w:firstLine="540"/>
        <w:jc w:val="both"/>
      </w:pPr>
      <w:r w:rsidRPr="00E314CD">
        <w:t xml:space="preserve">- прирост нагрузки общественного фонда прогнозируется на уровне </w:t>
      </w:r>
      <w:r>
        <w:t>0,000</w:t>
      </w:r>
      <w:r w:rsidRPr="00E314CD">
        <w:t xml:space="preserve"> Гкал/ч.</w:t>
      </w:r>
    </w:p>
    <w:p w14:paraId="03DC0DA8" w14:textId="77777777" w:rsidR="00346C48" w:rsidRDefault="00346C48" w:rsidP="00346C48">
      <w:pPr>
        <w:ind w:firstLine="540"/>
        <w:jc w:val="both"/>
      </w:pPr>
      <w:r w:rsidRPr="00E314CD">
        <w:t xml:space="preserve">Суммарный прирост тепловых нагрузок по перспективной застройке к </w:t>
      </w:r>
      <w:r>
        <w:t>2040</w:t>
      </w:r>
      <w:r w:rsidRPr="00E314CD">
        <w:t xml:space="preserve"> г. ожидается на уровне </w:t>
      </w:r>
      <w:r w:rsidRPr="00E42E00">
        <w:t>0,3439</w:t>
      </w:r>
      <w:r w:rsidRPr="00995D34">
        <w:t xml:space="preserve"> </w:t>
      </w:r>
      <w:r w:rsidRPr="00E314CD">
        <w:t>Гкал/ч.</w:t>
      </w:r>
    </w:p>
    <w:p w14:paraId="2C0485A7" w14:textId="77777777" w:rsidR="00346C48" w:rsidRPr="00E314CD" w:rsidRDefault="00346C48" w:rsidP="00346C48">
      <w:pPr>
        <w:ind w:firstLine="540"/>
        <w:jc w:val="both"/>
      </w:pPr>
      <w:r w:rsidRPr="00E314CD">
        <w:t xml:space="preserve">В общем теплопотреблении перспективной застройки основным видом теплопотребления ожидается </w:t>
      </w:r>
      <w:r>
        <w:t>отопление</w:t>
      </w:r>
      <w:r w:rsidRPr="00E314CD">
        <w:t xml:space="preserve">, на долю которого приходится </w:t>
      </w:r>
      <w:r>
        <w:t>100</w:t>
      </w:r>
      <w:r w:rsidRPr="00E314CD">
        <w:t xml:space="preserve"> % от общей тепловой нагрузки. Доля нагрузки на </w:t>
      </w:r>
      <w:r>
        <w:t>ГВС</w:t>
      </w:r>
      <w:r w:rsidRPr="00E314CD">
        <w:t xml:space="preserve"> – </w:t>
      </w:r>
      <w:r>
        <w:t>0</w:t>
      </w:r>
      <w:r w:rsidRPr="00E314CD">
        <w:t xml:space="preserve"> %.</w:t>
      </w:r>
    </w:p>
    <w:p w14:paraId="4488242B" w14:textId="77777777" w:rsidR="00346C48" w:rsidRPr="00E314CD" w:rsidRDefault="00346C48" w:rsidP="00346C48">
      <w:pPr>
        <w:ind w:firstLine="540"/>
        <w:jc w:val="both"/>
      </w:pPr>
      <w:r>
        <w:t>2</w:t>
      </w:r>
      <w:r w:rsidRPr="00E314CD">
        <w:t>. Период 202</w:t>
      </w:r>
      <w:r>
        <w:t>3</w:t>
      </w:r>
      <w:r w:rsidRPr="00E314CD">
        <w:t>-2029 г.г.:</w:t>
      </w:r>
    </w:p>
    <w:p w14:paraId="35E070EB" w14:textId="77777777" w:rsidR="00346C48" w:rsidRPr="00E314CD" w:rsidRDefault="00346C48" w:rsidP="00346C48">
      <w:pPr>
        <w:ind w:firstLine="540"/>
        <w:jc w:val="both"/>
      </w:pPr>
      <w:r w:rsidRPr="00E314CD">
        <w:t xml:space="preserve">- прирост нагрузки жилого фонда прогнозируется на уровне </w:t>
      </w:r>
      <w:r w:rsidRPr="00E42E00">
        <w:t>0,3439</w:t>
      </w:r>
      <w:r w:rsidRPr="00995D34">
        <w:t xml:space="preserve"> </w:t>
      </w:r>
      <w:r w:rsidRPr="00E314CD">
        <w:t>Гкал/ч,</w:t>
      </w:r>
    </w:p>
    <w:p w14:paraId="7E58C567" w14:textId="77777777" w:rsidR="00346C48" w:rsidRPr="00E314CD" w:rsidRDefault="00346C48" w:rsidP="00346C48">
      <w:pPr>
        <w:ind w:firstLine="540"/>
        <w:jc w:val="both"/>
      </w:pPr>
      <w:r w:rsidRPr="00E314CD">
        <w:t>- прирост нагрузки общественного фонда прогнозируется на уровне 0,</w:t>
      </w:r>
      <w:r>
        <w:t>0000</w:t>
      </w:r>
      <w:r w:rsidRPr="00E314CD">
        <w:t xml:space="preserve"> Гкал/ч.</w:t>
      </w:r>
    </w:p>
    <w:p w14:paraId="2E99FF0C" w14:textId="77777777" w:rsidR="00346C48" w:rsidRPr="00E314CD" w:rsidRDefault="00346C48" w:rsidP="00346C48">
      <w:pPr>
        <w:ind w:firstLine="540"/>
        <w:jc w:val="both"/>
      </w:pPr>
      <w:r>
        <w:t>3</w:t>
      </w:r>
      <w:r w:rsidRPr="00E314CD">
        <w:t>. Период 2030-2035 г.г.:</w:t>
      </w:r>
    </w:p>
    <w:p w14:paraId="64DA484C" w14:textId="77777777" w:rsidR="00346C48" w:rsidRPr="00E314CD" w:rsidRDefault="00346C48" w:rsidP="00346C48">
      <w:pPr>
        <w:ind w:firstLine="540"/>
        <w:jc w:val="both"/>
      </w:pPr>
      <w:r w:rsidRPr="00E314CD">
        <w:t>- прирост нагрузки жилого фонда прогнозируется на уровне 0,000 Гкал/ч,</w:t>
      </w:r>
    </w:p>
    <w:p w14:paraId="25147CC1" w14:textId="77777777" w:rsidR="00346C48" w:rsidRPr="00E314CD" w:rsidRDefault="00346C48" w:rsidP="00346C48">
      <w:pPr>
        <w:ind w:firstLine="540"/>
        <w:jc w:val="both"/>
      </w:pPr>
      <w:r w:rsidRPr="00E314CD">
        <w:t>- прирост нагрузки общественного фонда прогнозируется на уровне 0,0</w:t>
      </w:r>
      <w:r>
        <w:t>0000</w:t>
      </w:r>
      <w:r w:rsidRPr="00E314CD">
        <w:t xml:space="preserve"> Гкал/ч.</w:t>
      </w:r>
    </w:p>
    <w:p w14:paraId="1E02B63B" w14:textId="77777777" w:rsidR="00346C48" w:rsidRPr="00E314CD" w:rsidRDefault="00346C48" w:rsidP="00346C48">
      <w:pPr>
        <w:ind w:firstLine="540"/>
        <w:jc w:val="both"/>
      </w:pPr>
      <w:r>
        <w:t>4</w:t>
      </w:r>
      <w:r w:rsidRPr="00E314CD">
        <w:t>. Период 2036-</w:t>
      </w:r>
      <w:r>
        <w:t>2040</w:t>
      </w:r>
      <w:r w:rsidRPr="00E314CD">
        <w:t xml:space="preserve"> г.г.:</w:t>
      </w:r>
    </w:p>
    <w:p w14:paraId="6915BF29" w14:textId="77777777" w:rsidR="00346C48" w:rsidRPr="00E314CD" w:rsidRDefault="00346C48" w:rsidP="00346C48">
      <w:pPr>
        <w:ind w:firstLine="540"/>
        <w:jc w:val="both"/>
      </w:pPr>
      <w:r w:rsidRPr="00E314CD">
        <w:t>- прирост нагрузки жилого фонда прогнозируется на уровне 0,000 Гкал/ч,</w:t>
      </w:r>
    </w:p>
    <w:p w14:paraId="02537DE9" w14:textId="77777777" w:rsidR="00346C48" w:rsidRPr="00E314CD" w:rsidRDefault="00346C48" w:rsidP="00346C48">
      <w:pPr>
        <w:ind w:firstLine="540"/>
        <w:jc w:val="both"/>
      </w:pPr>
      <w:r w:rsidRPr="00E314CD">
        <w:t>- прирост нагрузки общественного фонда прогнозируется на уровне 0,000 Гкал/ч.</w:t>
      </w:r>
    </w:p>
    <w:p w14:paraId="58120A57" w14:textId="240F6C39" w:rsidR="00346C48" w:rsidRPr="00E314CD" w:rsidRDefault="00346C48" w:rsidP="00346C48">
      <w:pPr>
        <w:jc w:val="both"/>
      </w:pPr>
      <w:r w:rsidRPr="00E314CD">
        <w:t xml:space="preserve">Расчетные нагрузки системы теплоснабжения для обеспечения теплом в </w:t>
      </w:r>
      <w:r>
        <w:t>2040</w:t>
      </w:r>
      <w:r w:rsidRPr="00E314CD">
        <w:t xml:space="preserve"> г. в целом составят </w:t>
      </w:r>
      <w:r w:rsidR="00AD7035">
        <w:rPr>
          <w:lang w:val="x-none" w:eastAsia="x-none"/>
        </w:rPr>
        <w:t>14,8158</w:t>
      </w:r>
      <w:r>
        <w:rPr>
          <w:lang w:eastAsia="x-none"/>
        </w:rPr>
        <w:t xml:space="preserve"> </w:t>
      </w:r>
      <w:r w:rsidRPr="00E314CD">
        <w:t xml:space="preserve">Гкал/ч, в том числе нагрузки отопления  вентиляции – </w:t>
      </w:r>
      <w:r w:rsidR="00AD7035">
        <w:rPr>
          <w:lang w:val="x-none" w:eastAsia="x-none"/>
        </w:rPr>
        <w:t>14,8158</w:t>
      </w:r>
      <w:r>
        <w:rPr>
          <w:lang w:eastAsia="x-none"/>
        </w:rPr>
        <w:t xml:space="preserve"> </w:t>
      </w:r>
      <w:r w:rsidRPr="00E314CD">
        <w:t xml:space="preserve">Гкал/ч, нагрузки ГВС – </w:t>
      </w:r>
      <w:r>
        <w:rPr>
          <w:lang w:eastAsia="x-none"/>
        </w:rPr>
        <w:t xml:space="preserve">0,00 </w:t>
      </w:r>
      <w:r w:rsidRPr="00E314CD">
        <w:t>Гкал/ч.</w:t>
      </w:r>
    </w:p>
    <w:p w14:paraId="47239C60" w14:textId="77777777" w:rsidR="00346C48" w:rsidRPr="00E314CD" w:rsidRDefault="00346C48" w:rsidP="00346C48">
      <w:pPr>
        <w:rPr>
          <w:lang w:val="x-none" w:eastAsia="x-none"/>
        </w:rPr>
      </w:pPr>
      <w:r w:rsidRPr="00674C32">
        <w:rPr>
          <w:lang w:val="x-none" w:eastAsia="x-none"/>
        </w:rPr>
        <w:tab/>
      </w:r>
      <w:r w:rsidRPr="00674C32">
        <w:rPr>
          <w:lang w:val="x-none" w:eastAsia="x-none"/>
        </w:rPr>
        <w:tab/>
      </w:r>
    </w:p>
    <w:p w14:paraId="42A37E0E" w14:textId="77777777" w:rsidR="0070036B" w:rsidRPr="003F42EF" w:rsidRDefault="0070036B" w:rsidP="003F42EF">
      <w:pPr>
        <w:pStyle w:val="1"/>
        <w:spacing w:line="240" w:lineRule="auto"/>
        <w:rPr>
          <w:sz w:val="24"/>
          <w:szCs w:val="24"/>
          <w:lang w:val="ru-RU"/>
        </w:rPr>
      </w:pPr>
      <w:r w:rsidRPr="003F42EF">
        <w:rPr>
          <w:sz w:val="24"/>
          <w:szCs w:val="24"/>
          <w:lang w:val="ru-RU"/>
        </w:rPr>
        <w:t>5. Прогнозы приростов объемов потребления тепловой энергии (мощности) и теплоносителя с разделением по видам теплопотребления в расчетных эле</w:t>
      </w:r>
      <w:r w:rsidRPr="003F42EF">
        <w:rPr>
          <w:sz w:val="24"/>
          <w:szCs w:val="24"/>
          <w:lang w:val="ru-RU"/>
        </w:rPr>
        <w:softHyphen/>
        <w:t>ментах территориального деления и в зонах действия индивидуального тепло</w:t>
      </w:r>
      <w:r w:rsidRPr="003F42EF">
        <w:rPr>
          <w:sz w:val="24"/>
          <w:szCs w:val="24"/>
          <w:lang w:val="ru-RU"/>
        </w:rPr>
        <w:softHyphen/>
        <w:t>снабжения.</w:t>
      </w:r>
      <w:bookmarkEnd w:id="14"/>
    </w:p>
    <w:p w14:paraId="1527C777" w14:textId="77777777" w:rsidR="0070036B" w:rsidRPr="003F42EF" w:rsidRDefault="0070036B" w:rsidP="003F42EF">
      <w:pPr>
        <w:rPr>
          <w:lang w:eastAsia="x-none"/>
        </w:rPr>
      </w:pPr>
    </w:p>
    <w:p w14:paraId="321BD4AE" w14:textId="77777777" w:rsidR="0070036B" w:rsidRPr="003F42EF" w:rsidRDefault="0070036B" w:rsidP="003F42EF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3F42EF">
        <w:rPr>
          <w:sz w:val="24"/>
          <w:szCs w:val="24"/>
        </w:rPr>
        <w:t>Данные о строительстве объектов ИЖС, расположенных в зонах действия индивидуального теплоснабжения - отсутствуют. В связи с чем, схемой теплоснабже</w:t>
      </w:r>
      <w:r w:rsidRPr="003F42EF">
        <w:rPr>
          <w:sz w:val="24"/>
          <w:szCs w:val="24"/>
        </w:rPr>
        <w:softHyphen/>
        <w:t>ния не предусмотрен прирост объемов потребления тепловой энергии (мощности) и теплоносителя в зонах действия индивидуального теплоснабжения.</w:t>
      </w:r>
    </w:p>
    <w:p w14:paraId="70BAF6BE" w14:textId="77777777" w:rsidR="0070036B" w:rsidRPr="003F42EF" w:rsidRDefault="0070036B" w:rsidP="003F42EF">
      <w:pPr>
        <w:pStyle w:val="2d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</w:p>
    <w:p w14:paraId="4F98C791" w14:textId="77777777" w:rsidR="0070036B" w:rsidRDefault="0070036B" w:rsidP="003F42EF">
      <w:pPr>
        <w:pStyle w:val="1"/>
        <w:spacing w:line="240" w:lineRule="auto"/>
        <w:rPr>
          <w:sz w:val="24"/>
          <w:szCs w:val="24"/>
          <w:lang w:val="ru-RU"/>
        </w:rPr>
      </w:pPr>
      <w:bookmarkStart w:id="17" w:name="_Toc99648259"/>
      <w:r w:rsidRPr="003F42EF">
        <w:rPr>
          <w:sz w:val="24"/>
          <w:szCs w:val="24"/>
          <w:lang w:val="ru-RU"/>
        </w:rPr>
        <w:t>6. Прогнозы приростов объемов потребления тепловой энергии (мощности) и теплоносителя объектами, расположенными в производственных зонах.</w:t>
      </w:r>
      <w:bookmarkEnd w:id="17"/>
    </w:p>
    <w:p w14:paraId="332CD8EC" w14:textId="77777777" w:rsidR="00BF15D1" w:rsidRPr="00BF15D1" w:rsidRDefault="00BF15D1" w:rsidP="00BF15D1">
      <w:pPr>
        <w:rPr>
          <w:lang w:eastAsia="x-none"/>
        </w:rPr>
      </w:pPr>
    </w:p>
    <w:p w14:paraId="5A8AA801" w14:textId="77777777" w:rsidR="00801AA9" w:rsidRPr="003F42EF" w:rsidRDefault="0070036B" w:rsidP="003F42EF">
      <w:pPr>
        <w:pStyle w:val="2d"/>
        <w:shd w:val="clear" w:color="auto" w:fill="auto"/>
        <w:spacing w:line="240" w:lineRule="auto"/>
        <w:ind w:firstLine="360"/>
        <w:rPr>
          <w:sz w:val="24"/>
          <w:szCs w:val="24"/>
          <w:lang w:bidi="ru-RU"/>
        </w:rPr>
      </w:pPr>
      <w:r w:rsidRPr="003F42EF">
        <w:rPr>
          <w:sz w:val="24"/>
          <w:szCs w:val="24"/>
        </w:rPr>
        <w:t>Согласно представленных данных строительство новых промышленных предприятий в производственных зонах на территории муниципального округа на бли</w:t>
      </w:r>
      <w:r w:rsidRPr="003F42EF">
        <w:rPr>
          <w:sz w:val="24"/>
          <w:szCs w:val="24"/>
        </w:rPr>
        <w:softHyphen/>
        <w:t>жайшую перспективу не планируется, в связи с чем, в Схеме теплоснабжения при</w:t>
      </w:r>
      <w:r w:rsidRPr="003F42EF">
        <w:rPr>
          <w:sz w:val="24"/>
          <w:szCs w:val="24"/>
        </w:rPr>
        <w:softHyphen/>
        <w:t xml:space="preserve">нято, что промышленная застройка в </w:t>
      </w:r>
      <w:r w:rsidR="00BF15D1">
        <w:rPr>
          <w:sz w:val="24"/>
          <w:szCs w:val="24"/>
        </w:rPr>
        <w:t>округе</w:t>
      </w:r>
      <w:r w:rsidRPr="003F42EF">
        <w:rPr>
          <w:sz w:val="24"/>
          <w:szCs w:val="24"/>
        </w:rPr>
        <w:t xml:space="preserve"> не увеличивается.</w:t>
      </w:r>
      <w:bookmarkEnd w:id="4"/>
    </w:p>
    <w:sectPr w:rsidR="00801AA9" w:rsidRPr="003F42EF" w:rsidSect="008064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40"/>
      <w:pgMar w:top="1134" w:right="851" w:bottom="85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9C707D" w14:textId="77777777" w:rsidR="007D3CFE" w:rsidRDefault="007D3CFE">
      <w:r>
        <w:separator/>
      </w:r>
    </w:p>
    <w:p w14:paraId="2E9427F4" w14:textId="77777777" w:rsidR="007D3CFE" w:rsidRDefault="007D3CFE"/>
  </w:endnote>
  <w:endnote w:type="continuationSeparator" w:id="0">
    <w:p w14:paraId="5C9370E0" w14:textId="77777777" w:rsidR="007D3CFE" w:rsidRDefault="007D3CFE">
      <w:r>
        <w:continuationSeparator/>
      </w:r>
    </w:p>
    <w:p w14:paraId="1F5E1692" w14:textId="77777777" w:rsidR="007D3CFE" w:rsidRDefault="007D3C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73873" w14:textId="77777777" w:rsidR="00346C48" w:rsidRDefault="00346C48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6B04C738" wp14:editId="315B952C">
              <wp:simplePos x="0" y="0"/>
              <wp:positionH relativeFrom="page">
                <wp:posOffset>7066915</wp:posOffset>
              </wp:positionH>
              <wp:positionV relativeFrom="page">
                <wp:posOffset>10189210</wp:posOffset>
              </wp:positionV>
              <wp:extent cx="140335" cy="160655"/>
              <wp:effectExtent l="0" t="0" r="0" b="0"/>
              <wp:wrapNone/>
              <wp:docPr id="42" name="Text 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45EA7D" w14:textId="77777777" w:rsidR="00346C48" w:rsidRDefault="00346C48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12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04C738" id="_x0000_t202" coordsize="21600,21600" o:spt="202" path="m,l,21600r21600,l21600,xe">
              <v:stroke joinstyle="miter"/>
              <v:path gradientshapeok="t" o:connecttype="rect"/>
            </v:shapetype>
            <v:shape id="Text Box 42" o:spid="_x0000_s1026" type="#_x0000_t202" style="position:absolute;margin-left:556.45pt;margin-top:802.3pt;width:11.05pt;height:12.65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" filled="f" stroked="f">
              <v:textbox style="mso-fit-shape-to-text:t" inset="0,0,0,0">
                <w:txbxContent>
                  <w:p w14:paraId="6245EA7D" w14:textId="77777777" w:rsidR="00346C48" w:rsidRDefault="00346C48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12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7EB8A9" w14:textId="77777777" w:rsidR="00346C48" w:rsidRDefault="00346C48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21768D22" wp14:editId="5C110427">
              <wp:simplePos x="0" y="0"/>
              <wp:positionH relativeFrom="page">
                <wp:posOffset>7066915</wp:posOffset>
              </wp:positionH>
              <wp:positionV relativeFrom="page">
                <wp:posOffset>10189210</wp:posOffset>
              </wp:positionV>
              <wp:extent cx="140335" cy="160655"/>
              <wp:effectExtent l="0" t="0" r="0" b="0"/>
              <wp:wrapNone/>
              <wp:docPr id="41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AD5FEB" w14:textId="77777777" w:rsidR="00346C48" w:rsidRDefault="00346C48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7D3CFE">
                            <w:rPr>
                              <w:rStyle w:val="11pt"/>
                              <w:noProof/>
                            </w:rPr>
                            <w:t>1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768D22" id="_x0000_t202" coordsize="21600,21600" o:spt="202" path="m,l,21600r21600,l21600,xe">
              <v:stroke joinstyle="miter"/>
              <v:path gradientshapeok="t" o:connecttype="rect"/>
            </v:shapetype>
            <v:shape id="Text Box 41" o:spid="_x0000_s1027" type="#_x0000_t202" style="position:absolute;margin-left:556.45pt;margin-top:802.3pt;width:11.05pt;height:12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" filled="f" stroked="f">
              <v:textbox style="mso-fit-shape-to-text:t" inset="0,0,0,0">
                <w:txbxContent>
                  <w:p w14:paraId="02AD5FEB" w14:textId="77777777" w:rsidR="00346C48" w:rsidRDefault="00346C48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7D3CFE">
                      <w:rPr>
                        <w:rStyle w:val="11pt"/>
                        <w:noProof/>
                      </w:rPr>
                      <w:t>1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8FC05B" w14:textId="77777777" w:rsidR="00346C48" w:rsidRDefault="00346C48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5680" behindDoc="1" locked="0" layoutInCell="1" allowOverlap="1" wp14:anchorId="13D92BDB" wp14:editId="0D742250">
              <wp:simplePos x="0" y="0"/>
              <wp:positionH relativeFrom="page">
                <wp:posOffset>7066915</wp:posOffset>
              </wp:positionH>
              <wp:positionV relativeFrom="page">
                <wp:posOffset>10189210</wp:posOffset>
              </wp:positionV>
              <wp:extent cx="140335" cy="160655"/>
              <wp:effectExtent l="0" t="0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9CE624" w14:textId="77777777" w:rsidR="00346C48" w:rsidRDefault="00346C48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66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92BD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556.45pt;margin-top:802.3pt;width:11.05pt;height:12.65pt;z-index:-25166080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" filled="f" stroked="f">
              <v:textbox style="mso-fit-shape-to-text:t" inset="0,0,0,0">
                <w:txbxContent>
                  <w:p w14:paraId="109CE624" w14:textId="77777777" w:rsidR="00346C48" w:rsidRDefault="00346C48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66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718013" w14:textId="77777777" w:rsidR="00346C48" w:rsidRDefault="00346C48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3872" behindDoc="1" locked="0" layoutInCell="1" allowOverlap="1" wp14:anchorId="3B5521EB" wp14:editId="4C02F974">
              <wp:simplePos x="0" y="0"/>
              <wp:positionH relativeFrom="page">
                <wp:posOffset>7066915</wp:posOffset>
              </wp:positionH>
              <wp:positionV relativeFrom="page">
                <wp:posOffset>10189210</wp:posOffset>
              </wp:positionV>
              <wp:extent cx="140335" cy="160655"/>
              <wp:effectExtent l="0" t="0" r="0" b="0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7C8DA7" w14:textId="77777777" w:rsidR="00346C48" w:rsidRDefault="00346C48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AD7035">
                            <w:rPr>
                              <w:rStyle w:val="11pt"/>
                              <w:noProof/>
                            </w:rPr>
                            <w:t>18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5521E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556.45pt;margin-top:802.3pt;width:11.05pt;height:12.65pt;z-index:-25165260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" filled="f" stroked="f">
              <v:textbox style="mso-fit-shape-to-text:t" inset="0,0,0,0">
                <w:txbxContent>
                  <w:p w14:paraId="1D7C8DA7" w14:textId="77777777" w:rsidR="00346C48" w:rsidRDefault="00346C48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AD7035">
                      <w:rPr>
                        <w:rStyle w:val="11pt"/>
                        <w:noProof/>
                      </w:rPr>
                      <w:t>18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288859" w14:textId="77777777" w:rsidR="00346C48" w:rsidRDefault="00346C48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6944" behindDoc="1" locked="0" layoutInCell="1" allowOverlap="1" wp14:anchorId="2928C31D" wp14:editId="1BD1FF90">
              <wp:simplePos x="0" y="0"/>
              <wp:positionH relativeFrom="page">
                <wp:posOffset>7055485</wp:posOffset>
              </wp:positionH>
              <wp:positionV relativeFrom="page">
                <wp:posOffset>10189210</wp:posOffset>
              </wp:positionV>
              <wp:extent cx="140335" cy="160655"/>
              <wp:effectExtent l="0" t="0" r="0" b="0"/>
              <wp:wrapNone/>
              <wp:docPr id="1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687485" w14:textId="77777777" w:rsidR="00346C48" w:rsidRDefault="00346C48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137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28C31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555.55pt;margin-top:802.3pt;width:11.05pt;height:12.65pt;z-index:-25164953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" filled="f" stroked="f">
              <v:textbox style="mso-fit-shape-to-text:t" inset="0,0,0,0">
                <w:txbxContent>
                  <w:p w14:paraId="63687485" w14:textId="77777777" w:rsidR="00346C48" w:rsidRDefault="00346C48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137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CC255" w14:textId="77777777" w:rsidR="007D3CFE" w:rsidRDefault="007D3CFE">
      <w:r>
        <w:separator/>
      </w:r>
    </w:p>
    <w:p w14:paraId="2D17F093" w14:textId="77777777" w:rsidR="007D3CFE" w:rsidRDefault="007D3CFE"/>
  </w:footnote>
  <w:footnote w:type="continuationSeparator" w:id="0">
    <w:p w14:paraId="475A123F" w14:textId="77777777" w:rsidR="007D3CFE" w:rsidRDefault="007D3CFE">
      <w:r>
        <w:continuationSeparator/>
      </w:r>
    </w:p>
    <w:p w14:paraId="657AE835" w14:textId="77777777" w:rsidR="007D3CFE" w:rsidRDefault="007D3CF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EDC97" w14:textId="77777777" w:rsidR="00346C48" w:rsidRDefault="00346C4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49BDA" w14:textId="77777777" w:rsidR="00346C48" w:rsidRDefault="00346C4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7DF6E" w14:textId="77777777" w:rsidR="00346C48" w:rsidRPr="00801AA9" w:rsidRDefault="00346C48" w:rsidP="00801AA9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97DC5"/>
    <w:multiLevelType w:val="hybridMultilevel"/>
    <w:tmpl w:val="E5DA6254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8345F"/>
    <w:multiLevelType w:val="hybridMultilevel"/>
    <w:tmpl w:val="E0F84F9A"/>
    <w:lvl w:ilvl="0" w:tplc="9F723FD4">
      <w:start w:val="1"/>
      <w:numFmt w:val="decimal"/>
      <w:lvlText w:val="5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C67BD"/>
    <w:multiLevelType w:val="multilevel"/>
    <w:tmpl w:val="248A2B26"/>
    <w:lvl w:ilvl="0">
      <w:start w:val="15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FB3CC7"/>
    <w:multiLevelType w:val="hybridMultilevel"/>
    <w:tmpl w:val="E0549C8A"/>
    <w:lvl w:ilvl="0" w:tplc="94CE3C50">
      <w:start w:val="8"/>
      <w:numFmt w:val="decimal"/>
      <w:lvlText w:val="5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B32E0"/>
    <w:multiLevelType w:val="hybridMultilevel"/>
    <w:tmpl w:val="B67644FC"/>
    <w:lvl w:ilvl="0" w:tplc="654EFE24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1D705B5"/>
    <w:multiLevelType w:val="multilevel"/>
    <w:tmpl w:val="5DFA93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40186D"/>
    <w:multiLevelType w:val="hybridMultilevel"/>
    <w:tmpl w:val="9A704726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DA3C83"/>
    <w:multiLevelType w:val="multilevel"/>
    <w:tmpl w:val="7E3C43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6460AB"/>
    <w:multiLevelType w:val="multilevel"/>
    <w:tmpl w:val="71680A7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12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AD2C4F"/>
    <w:multiLevelType w:val="hybridMultilevel"/>
    <w:tmpl w:val="34167E54"/>
    <w:lvl w:ilvl="0" w:tplc="5F906D66">
      <w:start w:val="8"/>
      <w:numFmt w:val="decimal"/>
      <w:lvlText w:val="3.2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C1587E"/>
    <w:multiLevelType w:val="hybridMultilevel"/>
    <w:tmpl w:val="E2EAA62C"/>
    <w:lvl w:ilvl="0" w:tplc="3A10C8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BF4CBA"/>
    <w:multiLevelType w:val="hybridMultilevel"/>
    <w:tmpl w:val="029A1582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E04679"/>
    <w:multiLevelType w:val="multilevel"/>
    <w:tmpl w:val="B1A2273E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9">
    <w:nsid w:val="39F408A7"/>
    <w:multiLevelType w:val="multilevel"/>
    <w:tmpl w:val="279AA33C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2919F8"/>
    <w:multiLevelType w:val="hybridMultilevel"/>
    <w:tmpl w:val="B8A0650E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E5B4177"/>
    <w:multiLevelType w:val="multilevel"/>
    <w:tmpl w:val="70E2F5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1003D6F"/>
    <w:multiLevelType w:val="hybridMultilevel"/>
    <w:tmpl w:val="C7267E4C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B30BA9"/>
    <w:multiLevelType w:val="multilevel"/>
    <w:tmpl w:val="058E978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B94757"/>
    <w:multiLevelType w:val="multilevel"/>
    <w:tmpl w:val="4F9C86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5B8C4D13"/>
    <w:multiLevelType w:val="multilevel"/>
    <w:tmpl w:val="46C0851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BFE6ACF"/>
    <w:multiLevelType w:val="hybridMultilevel"/>
    <w:tmpl w:val="9A704726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A16EA1"/>
    <w:multiLevelType w:val="hybridMultilevel"/>
    <w:tmpl w:val="6400B224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AB4F96"/>
    <w:multiLevelType w:val="hybridMultilevel"/>
    <w:tmpl w:val="9460BAAC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8A0E9B"/>
    <w:multiLevelType w:val="multilevel"/>
    <w:tmpl w:val="130886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8CD50F0"/>
    <w:multiLevelType w:val="multilevel"/>
    <w:tmpl w:val="B992A00C"/>
    <w:lvl w:ilvl="0">
      <w:start w:val="4"/>
      <w:numFmt w:val="decimal"/>
      <w:lvlText w:val="1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AE65385"/>
    <w:multiLevelType w:val="hybridMultilevel"/>
    <w:tmpl w:val="E5EAC878"/>
    <w:lvl w:ilvl="0" w:tplc="654EFE24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8">
    <w:nsid w:val="716B57C3"/>
    <w:multiLevelType w:val="multilevel"/>
    <w:tmpl w:val="384AC22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36A70C3"/>
    <w:multiLevelType w:val="hybridMultilevel"/>
    <w:tmpl w:val="93B6454E"/>
    <w:lvl w:ilvl="0" w:tplc="A0A674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7373BE"/>
    <w:multiLevelType w:val="hybridMultilevel"/>
    <w:tmpl w:val="37727748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0971D7"/>
    <w:multiLevelType w:val="hybridMultilevel"/>
    <w:tmpl w:val="CD6E8266"/>
    <w:lvl w:ilvl="0" w:tplc="1AB05612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3">
    <w:nsid w:val="7CBD2C08"/>
    <w:multiLevelType w:val="hybridMultilevel"/>
    <w:tmpl w:val="2CE00212"/>
    <w:lvl w:ilvl="0" w:tplc="1AB05612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4">
    <w:nsid w:val="7D3C3E2D"/>
    <w:multiLevelType w:val="hybridMultilevel"/>
    <w:tmpl w:val="20D62240"/>
    <w:lvl w:ilvl="0" w:tplc="FD2627BE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35"/>
  </w:num>
  <w:num w:numId="4">
    <w:abstractNumId w:val="24"/>
  </w:num>
  <w:num w:numId="5">
    <w:abstractNumId w:val="6"/>
  </w:num>
  <w:num w:numId="6">
    <w:abstractNumId w:val="5"/>
  </w:num>
  <w:num w:numId="7">
    <w:abstractNumId w:val="28"/>
  </w:num>
  <w:num w:numId="8">
    <w:abstractNumId w:val="12"/>
  </w:num>
  <w:num w:numId="9">
    <w:abstractNumId w:val="15"/>
  </w:num>
  <w:num w:numId="10">
    <w:abstractNumId w:val="21"/>
  </w:num>
  <w:num w:numId="11">
    <w:abstractNumId w:val="40"/>
  </w:num>
  <w:num w:numId="12">
    <w:abstractNumId w:val="22"/>
  </w:num>
  <w:num w:numId="13">
    <w:abstractNumId w:val="37"/>
  </w:num>
  <w:num w:numId="14">
    <w:abstractNumId w:val="9"/>
  </w:num>
  <w:num w:numId="15">
    <w:abstractNumId w:val="43"/>
  </w:num>
  <w:num w:numId="16">
    <w:abstractNumId w:val="30"/>
  </w:num>
  <w:num w:numId="17">
    <w:abstractNumId w:val="0"/>
  </w:num>
  <w:num w:numId="18">
    <w:abstractNumId w:val="8"/>
  </w:num>
  <w:num w:numId="19">
    <w:abstractNumId w:val="31"/>
  </w:num>
  <w:num w:numId="20">
    <w:abstractNumId w:val="20"/>
  </w:num>
  <w:num w:numId="21">
    <w:abstractNumId w:val="25"/>
  </w:num>
  <w:num w:numId="22">
    <w:abstractNumId w:val="41"/>
  </w:num>
  <w:num w:numId="23">
    <w:abstractNumId w:val="16"/>
  </w:num>
  <w:num w:numId="24">
    <w:abstractNumId w:val="32"/>
  </w:num>
  <w:num w:numId="25">
    <w:abstractNumId w:val="27"/>
  </w:num>
  <w:num w:numId="26">
    <w:abstractNumId w:val="2"/>
  </w:num>
  <w:num w:numId="27">
    <w:abstractNumId w:val="44"/>
  </w:num>
  <w:num w:numId="28">
    <w:abstractNumId w:val="13"/>
  </w:num>
  <w:num w:numId="29">
    <w:abstractNumId w:val="29"/>
  </w:num>
  <w:num w:numId="30">
    <w:abstractNumId w:val="19"/>
  </w:num>
  <w:num w:numId="31">
    <w:abstractNumId w:val="33"/>
  </w:num>
  <w:num w:numId="32">
    <w:abstractNumId w:val="38"/>
  </w:num>
  <w:num w:numId="33">
    <w:abstractNumId w:val="3"/>
  </w:num>
  <w:num w:numId="34">
    <w:abstractNumId w:val="1"/>
  </w:num>
  <w:num w:numId="35">
    <w:abstractNumId w:val="10"/>
  </w:num>
  <w:num w:numId="36">
    <w:abstractNumId w:val="4"/>
  </w:num>
  <w:num w:numId="37">
    <w:abstractNumId w:val="36"/>
  </w:num>
  <w:num w:numId="38">
    <w:abstractNumId w:val="34"/>
  </w:num>
  <w:num w:numId="39">
    <w:abstractNumId w:val="17"/>
  </w:num>
  <w:num w:numId="40">
    <w:abstractNumId w:val="23"/>
  </w:num>
  <w:num w:numId="41">
    <w:abstractNumId w:val="7"/>
  </w:num>
  <w:num w:numId="42">
    <w:abstractNumId w:val="39"/>
  </w:num>
  <w:num w:numId="43">
    <w:abstractNumId w:val="14"/>
  </w:num>
  <w:num w:numId="44">
    <w:abstractNumId w:val="26"/>
  </w:num>
  <w:num w:numId="45">
    <w:abstractNumId w:val="4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5046"/>
    <w:rsid w:val="000658F0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0210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68BA"/>
    <w:rsid w:val="001D794A"/>
    <w:rsid w:val="001E0295"/>
    <w:rsid w:val="001E4B6A"/>
    <w:rsid w:val="001E6B7A"/>
    <w:rsid w:val="001E7D8D"/>
    <w:rsid w:val="001F3BF7"/>
    <w:rsid w:val="001F4F6D"/>
    <w:rsid w:val="001F62EC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C0F2A"/>
    <w:rsid w:val="002C1ED2"/>
    <w:rsid w:val="002C3309"/>
    <w:rsid w:val="002C35BD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2491"/>
    <w:rsid w:val="003462F8"/>
    <w:rsid w:val="00346C4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A2FC9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2EF"/>
    <w:rsid w:val="003F481F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D7D"/>
    <w:rsid w:val="00446A75"/>
    <w:rsid w:val="00451EFB"/>
    <w:rsid w:val="00454CCC"/>
    <w:rsid w:val="004576C5"/>
    <w:rsid w:val="0046045D"/>
    <w:rsid w:val="00461074"/>
    <w:rsid w:val="004641C8"/>
    <w:rsid w:val="00466824"/>
    <w:rsid w:val="00466E2F"/>
    <w:rsid w:val="00471B71"/>
    <w:rsid w:val="004732F8"/>
    <w:rsid w:val="004744AC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3715"/>
    <w:rsid w:val="004B57A1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1474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41C2F"/>
    <w:rsid w:val="00542387"/>
    <w:rsid w:val="00543A9C"/>
    <w:rsid w:val="00543AF9"/>
    <w:rsid w:val="00543FB9"/>
    <w:rsid w:val="005441AB"/>
    <w:rsid w:val="005514C8"/>
    <w:rsid w:val="00553177"/>
    <w:rsid w:val="0055384D"/>
    <w:rsid w:val="0056199F"/>
    <w:rsid w:val="00561EE6"/>
    <w:rsid w:val="00562D35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1DCD"/>
    <w:rsid w:val="005A6104"/>
    <w:rsid w:val="005A751C"/>
    <w:rsid w:val="005B2DA4"/>
    <w:rsid w:val="005B2E85"/>
    <w:rsid w:val="005B5D20"/>
    <w:rsid w:val="005C03DB"/>
    <w:rsid w:val="005C4091"/>
    <w:rsid w:val="005C4122"/>
    <w:rsid w:val="005C4629"/>
    <w:rsid w:val="005C50C9"/>
    <w:rsid w:val="005C70E0"/>
    <w:rsid w:val="005D00BD"/>
    <w:rsid w:val="005D29E9"/>
    <w:rsid w:val="005D2FAD"/>
    <w:rsid w:val="005D386D"/>
    <w:rsid w:val="005D433F"/>
    <w:rsid w:val="005D6839"/>
    <w:rsid w:val="005D71AE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62F2"/>
    <w:rsid w:val="00607931"/>
    <w:rsid w:val="00611710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40723"/>
    <w:rsid w:val="006429A6"/>
    <w:rsid w:val="006437A8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5577"/>
    <w:rsid w:val="0079782D"/>
    <w:rsid w:val="007A050A"/>
    <w:rsid w:val="007A1131"/>
    <w:rsid w:val="007A1B76"/>
    <w:rsid w:val="007A6C37"/>
    <w:rsid w:val="007B078A"/>
    <w:rsid w:val="007B22FB"/>
    <w:rsid w:val="007B2DE3"/>
    <w:rsid w:val="007B4451"/>
    <w:rsid w:val="007C3E92"/>
    <w:rsid w:val="007C494E"/>
    <w:rsid w:val="007D1931"/>
    <w:rsid w:val="007D3CF0"/>
    <w:rsid w:val="007D3CFE"/>
    <w:rsid w:val="007D6C22"/>
    <w:rsid w:val="007D6F6E"/>
    <w:rsid w:val="007D74B9"/>
    <w:rsid w:val="007E32D0"/>
    <w:rsid w:val="007E52FD"/>
    <w:rsid w:val="007E6C63"/>
    <w:rsid w:val="007F1F09"/>
    <w:rsid w:val="007F237D"/>
    <w:rsid w:val="00801AA9"/>
    <w:rsid w:val="00801E6F"/>
    <w:rsid w:val="008064D2"/>
    <w:rsid w:val="00807218"/>
    <w:rsid w:val="00815A38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0957"/>
    <w:rsid w:val="00882237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C00A2"/>
    <w:rsid w:val="008C50D7"/>
    <w:rsid w:val="008C5B81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38AC"/>
    <w:rsid w:val="00941289"/>
    <w:rsid w:val="00941871"/>
    <w:rsid w:val="009425EE"/>
    <w:rsid w:val="00945024"/>
    <w:rsid w:val="00945271"/>
    <w:rsid w:val="00945D7B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5855"/>
    <w:rsid w:val="0097735D"/>
    <w:rsid w:val="00977F54"/>
    <w:rsid w:val="00980792"/>
    <w:rsid w:val="00982BB1"/>
    <w:rsid w:val="00982DAA"/>
    <w:rsid w:val="00987EEA"/>
    <w:rsid w:val="00992D45"/>
    <w:rsid w:val="009957F9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1DE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0F6B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1E29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902F6"/>
    <w:rsid w:val="00A92450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D7035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15D1"/>
    <w:rsid w:val="00BF3A57"/>
    <w:rsid w:val="00BF439D"/>
    <w:rsid w:val="00BF54B1"/>
    <w:rsid w:val="00BF54F4"/>
    <w:rsid w:val="00BF5FBA"/>
    <w:rsid w:val="00C03B36"/>
    <w:rsid w:val="00C07BFB"/>
    <w:rsid w:val="00C11DD8"/>
    <w:rsid w:val="00C12CFE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2BF5"/>
    <w:rsid w:val="00C63DED"/>
    <w:rsid w:val="00C64534"/>
    <w:rsid w:val="00C657C8"/>
    <w:rsid w:val="00C67345"/>
    <w:rsid w:val="00C718B4"/>
    <w:rsid w:val="00C72194"/>
    <w:rsid w:val="00C742D7"/>
    <w:rsid w:val="00C74672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C10D6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CE6352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41E3"/>
    <w:rsid w:val="00E86D6A"/>
    <w:rsid w:val="00E87F37"/>
    <w:rsid w:val="00E911C3"/>
    <w:rsid w:val="00E953C9"/>
    <w:rsid w:val="00E96C4D"/>
    <w:rsid w:val="00E97A35"/>
    <w:rsid w:val="00E97AC6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2B5C"/>
    <w:rsid w:val="00ED2C9D"/>
    <w:rsid w:val="00ED6AEE"/>
    <w:rsid w:val="00ED702D"/>
    <w:rsid w:val="00ED75B3"/>
    <w:rsid w:val="00EE00F1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4CDD"/>
    <w:rsid w:val="00F55637"/>
    <w:rsid w:val="00F57F0C"/>
    <w:rsid w:val="00F644AB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6659"/>
    <w:rsid w:val="00FA395C"/>
    <w:rsid w:val="00FA7B05"/>
    <w:rsid w:val="00FB0348"/>
    <w:rsid w:val="00FB17ED"/>
    <w:rsid w:val="00FC0F29"/>
    <w:rsid w:val="00FC3EC6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DC67D5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9660AB"/>
    <w:pPr>
      <w:tabs>
        <w:tab w:val="right" w:leader="dot" w:pos="10206"/>
      </w:tabs>
      <w:spacing w:line="360" w:lineRule="auto"/>
      <w:jc w:val="both"/>
    </w:pPr>
    <w:rPr>
      <w:noProof/>
      <w:sz w:val="26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1938</TotalTime>
  <Pages>18</Pages>
  <Words>4609</Words>
  <Characters>26275</Characters>
  <Application>Microsoft Office Word</Application>
  <DocSecurity>0</DocSecurity>
  <Lines>218</Lines>
  <Paragraphs>61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/>
      <vt:lpstr>Данные базового уровня потребления тепла на цели теплоснабжения.</vt:lpstr>
      <vt:lpstr>2. Прогнозы приростов площади строительных фондов.</vt:lpstr>
      <vt:lpstr>3.	Прогнозы перспективных удельных расходов тепловой энергии на отопление, вент</vt:lpstr>
      <vt:lpstr>3.1. Показатели удельной тепловой нагрузки на 1 м площади нового строительства д</vt:lpstr>
      <vt:lpstr>4.	Прогнозы приростов объемов потребления тепловой энергии (мощности) и теплонос</vt:lpstr>
      <vt:lpstr/>
      <vt:lpstr>5. Прогнозы приростов объемов потребления тепловой энергии (мощности) и теплонос</vt:lpstr>
      <vt:lpstr>6. Прогнозы приростов объемов потребления тепловой энергии (мощности) и теплонос</vt:lpstr>
    </vt:vector>
  </TitlesOfParts>
  <Company/>
  <LinksUpToDate>false</LinksUpToDate>
  <CharactersWithSpaces>30823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39</cp:revision>
  <cp:lastPrinted>2013-11-19T02:33:00Z</cp:lastPrinted>
  <dcterms:created xsi:type="dcterms:W3CDTF">2019-05-18T17:24:00Z</dcterms:created>
  <dcterms:modified xsi:type="dcterms:W3CDTF">2024-06-25T05:13:00Z</dcterms:modified>
</cp:coreProperties>
</file>